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1BA721" w14:textId="77777777" w:rsidR="00CA4DC7" w:rsidRDefault="00000000">
      <w:pPr>
        <w:pStyle w:val="Titolo"/>
        <w:spacing w:after="300"/>
        <w:jc w:val="center"/>
      </w:pPr>
      <w:r>
        <w:rPr>
          <w:b/>
          <w:bCs/>
          <w:sz w:val="32"/>
          <w:szCs w:val="32"/>
        </w:rPr>
        <w:t>FOOTBALL EXCHANGE — GUIDA E REGOLE DEL GIOCO</w:t>
      </w:r>
    </w:p>
    <w:p w14:paraId="17E76778" w14:textId="77777777" w:rsidR="00CA4DC7" w:rsidRDefault="00000000">
      <w:pPr>
        <w:spacing w:after="400"/>
        <w:jc w:val="center"/>
      </w:pPr>
      <w:r>
        <w:rPr>
          <w:i/>
          <w:iCs/>
          <w:color w:val="555555"/>
          <w:sz w:val="22"/>
          <w:szCs w:val="22"/>
        </w:rPr>
        <w:t xml:space="preserve">Stagione 2026/2027 </w:t>
      </w:r>
    </w:p>
    <w:p w14:paraId="23792F34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1) Cos'è Football Exchange (intro)</w:t>
      </w:r>
    </w:p>
    <w:p w14:paraId="7B1491BD" w14:textId="77777777" w:rsidR="00CA4DC7" w:rsidRPr="00DE408B" w:rsidRDefault="00000000">
      <w:pPr>
        <w:spacing w:after="120"/>
        <w:rPr>
          <w:sz w:val="20"/>
          <w:szCs w:val="20"/>
        </w:rPr>
      </w:pPr>
      <w:r w:rsidRPr="00DE408B">
        <w:rPr>
          <w:b/>
          <w:bCs/>
          <w:sz w:val="20"/>
          <w:szCs w:val="20"/>
        </w:rPr>
        <w:t xml:space="preserve">Football Exchange (FX) </w:t>
      </w:r>
      <w:r w:rsidRPr="00DE408B">
        <w:rPr>
          <w:sz w:val="20"/>
          <w:szCs w:val="20"/>
        </w:rPr>
        <w:t xml:space="preserve">è la prima borsa dei calciatori al mondo: unisce dinamiche di mercato con la passione per il calcio, consentendo di aprire posizioni </w:t>
      </w:r>
      <w:r w:rsidRPr="00DE408B">
        <w:rPr>
          <w:b/>
          <w:bCs/>
          <w:sz w:val="20"/>
          <w:szCs w:val="20"/>
        </w:rPr>
        <w:t xml:space="preserve">BUY o SELL </w:t>
      </w:r>
      <w:r w:rsidRPr="00DE408B">
        <w:rPr>
          <w:sz w:val="20"/>
          <w:szCs w:val="20"/>
        </w:rPr>
        <w:t>sui calciatori.</w:t>
      </w:r>
    </w:p>
    <w:p w14:paraId="5F27F42C" w14:textId="77777777" w:rsidR="00CA4DC7" w:rsidRPr="00DE408B" w:rsidRDefault="00000000">
      <w:pPr>
        <w:spacing w:after="120"/>
        <w:rPr>
          <w:sz w:val="20"/>
          <w:szCs w:val="20"/>
        </w:rPr>
      </w:pPr>
      <w:r w:rsidRPr="00DE408B">
        <w:rPr>
          <w:b/>
          <w:bCs/>
          <w:sz w:val="20"/>
          <w:szCs w:val="20"/>
        </w:rPr>
        <w:t xml:space="preserve">BUY: </w:t>
      </w:r>
      <w:r w:rsidRPr="00DE408B">
        <w:rPr>
          <w:sz w:val="20"/>
          <w:szCs w:val="20"/>
        </w:rPr>
        <w:t>punti sul fatto che il valore di mercato del calciatore aumenterà</w:t>
      </w:r>
    </w:p>
    <w:p w14:paraId="1ACF2736" w14:textId="77777777" w:rsidR="00CA4DC7" w:rsidRPr="00DE408B" w:rsidRDefault="00000000">
      <w:pPr>
        <w:spacing w:after="120"/>
        <w:rPr>
          <w:sz w:val="20"/>
          <w:szCs w:val="20"/>
        </w:rPr>
      </w:pPr>
      <w:r w:rsidRPr="00DE408B">
        <w:rPr>
          <w:b/>
          <w:bCs/>
          <w:sz w:val="20"/>
          <w:szCs w:val="20"/>
        </w:rPr>
        <w:t xml:space="preserve">SELL: </w:t>
      </w:r>
      <w:r w:rsidRPr="00DE408B">
        <w:rPr>
          <w:sz w:val="20"/>
          <w:szCs w:val="20"/>
        </w:rPr>
        <w:t>punti sul fatto che il valore di mercato del calciatore diminuirà</w:t>
      </w:r>
    </w:p>
    <w:p w14:paraId="181FF353" w14:textId="77777777" w:rsidR="00CA4DC7" w:rsidRPr="00DE408B" w:rsidRDefault="00000000">
      <w:pPr>
        <w:pStyle w:val="Titolo2"/>
        <w:spacing w:before="220" w:after="100"/>
        <w:rPr>
          <w:sz w:val="20"/>
          <w:szCs w:val="20"/>
        </w:rPr>
      </w:pPr>
      <w:r w:rsidRPr="00DE408B">
        <w:rPr>
          <w:b/>
          <w:bCs/>
          <w:color w:val="2E5C8A"/>
          <w:sz w:val="20"/>
          <w:szCs w:val="20"/>
        </w:rPr>
        <w:t>Disponibilità</w:t>
      </w:r>
    </w:p>
    <w:p w14:paraId="1CC66D2E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r w:rsidRPr="00DE408B">
        <w:rPr>
          <w:b/>
          <w:bCs/>
        </w:rPr>
        <w:t xml:space="preserve">Desktop/Web app: </w:t>
      </w:r>
      <w:r w:rsidRPr="00DE408B">
        <w:t>accesso da PC, ovunque nel mondo.</w:t>
      </w:r>
    </w:p>
    <w:p w14:paraId="03572FC4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r w:rsidRPr="00DE408B">
        <w:rPr>
          <w:b/>
          <w:bCs/>
        </w:rPr>
        <w:t xml:space="preserve">Mobile App: </w:t>
      </w:r>
      <w:r w:rsidRPr="00DE408B">
        <w:t>Android e iOS (store ufficiali).</w:t>
      </w:r>
    </w:p>
    <w:p w14:paraId="42D03291" w14:textId="77777777" w:rsidR="00CA4DC7" w:rsidRPr="00DE408B" w:rsidRDefault="00000000">
      <w:pPr>
        <w:pStyle w:val="Titolo2"/>
        <w:spacing w:before="220" w:after="100"/>
        <w:rPr>
          <w:sz w:val="20"/>
          <w:szCs w:val="20"/>
        </w:rPr>
      </w:pPr>
      <w:r w:rsidRPr="00DE408B">
        <w:rPr>
          <w:b/>
          <w:bCs/>
          <w:color w:val="2E5C8A"/>
          <w:sz w:val="20"/>
          <w:szCs w:val="20"/>
        </w:rPr>
        <w:t>Accesso/Registrazione</w:t>
      </w:r>
    </w:p>
    <w:p w14:paraId="4830BFA3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r w:rsidRPr="00DE408B">
        <w:t xml:space="preserve">Metodi: </w:t>
      </w:r>
      <w:proofErr w:type="spellStart"/>
      <w:proofErr w:type="gramStart"/>
      <w:r w:rsidRPr="00DE408B">
        <w:rPr>
          <w:b/>
          <w:bCs/>
        </w:rPr>
        <w:t>Email</w:t>
      </w:r>
      <w:proofErr w:type="gramEnd"/>
      <w:r w:rsidRPr="00DE408B">
        <w:rPr>
          <w:b/>
          <w:bCs/>
        </w:rPr>
        <w:t>+Password</w:t>
      </w:r>
      <w:proofErr w:type="spellEnd"/>
      <w:r w:rsidRPr="00DE408B">
        <w:rPr>
          <w:b/>
          <w:bCs/>
        </w:rPr>
        <w:t>, Google, Apple, Facebook.</w:t>
      </w:r>
    </w:p>
    <w:p w14:paraId="1134BDB0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r w:rsidRPr="00DE408B">
        <w:t>Social login: autorizza il pop-up del provider → accesso immediato.</w:t>
      </w:r>
    </w:p>
    <w:p w14:paraId="2F5DCAE0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proofErr w:type="spellStart"/>
      <w:proofErr w:type="gramStart"/>
      <w:r w:rsidRPr="00DE408B">
        <w:t>Email</w:t>
      </w:r>
      <w:proofErr w:type="gramEnd"/>
      <w:r w:rsidRPr="00DE408B">
        <w:t>+Password</w:t>
      </w:r>
      <w:proofErr w:type="spellEnd"/>
      <w:r w:rsidRPr="00DE408B">
        <w:t xml:space="preserve">: arriva </w:t>
      </w:r>
      <w:proofErr w:type="gramStart"/>
      <w:r w:rsidRPr="00DE408B">
        <w:t>email</w:t>
      </w:r>
      <w:proofErr w:type="gramEnd"/>
      <w:r w:rsidRPr="00DE408B">
        <w:t xml:space="preserve"> di conferma (verifica anche </w:t>
      </w:r>
      <w:r w:rsidRPr="00DE408B">
        <w:rPr>
          <w:b/>
          <w:bCs/>
        </w:rPr>
        <w:t>Spam</w:t>
      </w:r>
      <w:r w:rsidRPr="00DE408B">
        <w:t>); dopo la conferma effettui il login.</w:t>
      </w:r>
    </w:p>
    <w:p w14:paraId="3C3CC738" w14:textId="77777777" w:rsidR="00CA4DC7" w:rsidRPr="00DE408B" w:rsidRDefault="00000000">
      <w:pPr>
        <w:pStyle w:val="Titolo2"/>
        <w:spacing w:before="220" w:after="100"/>
        <w:rPr>
          <w:sz w:val="20"/>
          <w:szCs w:val="20"/>
        </w:rPr>
      </w:pPr>
      <w:r w:rsidRPr="00DE408B">
        <w:rPr>
          <w:b/>
          <w:bCs/>
          <w:color w:val="2E5C8A"/>
          <w:sz w:val="20"/>
          <w:szCs w:val="20"/>
        </w:rPr>
        <w:t>Ambito dei calciatori disponibili</w:t>
      </w:r>
    </w:p>
    <w:p w14:paraId="02B39301" w14:textId="2568D8A6" w:rsidR="00CA4DC7" w:rsidRDefault="00000000" w:rsidP="00C932A8">
      <w:pPr>
        <w:pStyle w:val="Paragrafoelenco"/>
        <w:numPr>
          <w:ilvl w:val="0"/>
          <w:numId w:val="2"/>
        </w:numPr>
        <w:spacing w:after="60"/>
      </w:pPr>
      <w:r w:rsidRPr="00DE408B">
        <w:t xml:space="preserve">In piattaforma sono presenti tutti i calciatori di </w:t>
      </w:r>
      <w:r w:rsidRPr="00DE408B">
        <w:rPr>
          <w:b/>
          <w:bCs/>
        </w:rPr>
        <w:t>Serie A e Serie B</w:t>
      </w:r>
      <w:r w:rsidRPr="00DE408B">
        <w:t xml:space="preserve"> con un valore pari o superiore a </w:t>
      </w:r>
      <w:r w:rsidR="00B609B7" w:rsidRPr="00DE408B">
        <w:t>1.5</w:t>
      </w:r>
      <w:r w:rsidRPr="00DE408B">
        <w:t xml:space="preserve"> milion</w:t>
      </w:r>
      <w:r w:rsidR="00B609B7" w:rsidRPr="00DE408B">
        <w:t>i</w:t>
      </w:r>
      <w:r w:rsidR="009809D3">
        <w:t xml:space="preserve"> (M) </w:t>
      </w:r>
      <w:r w:rsidRPr="00DE408B">
        <w:t>di</w:t>
      </w:r>
      <w:r>
        <w:t xml:space="preserve"> euro.</w:t>
      </w:r>
    </w:p>
    <w:p w14:paraId="3E1B30CE" w14:textId="77777777" w:rsidR="005848DC" w:rsidRDefault="005848DC" w:rsidP="005848DC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 xml:space="preserve">2) Come funziona Football Exchange – il gioco in breve </w:t>
      </w:r>
    </w:p>
    <w:p w14:paraId="342C2575" w14:textId="77777777" w:rsidR="0067041A" w:rsidRPr="00C832D6" w:rsidRDefault="0067041A" w:rsidP="0067041A">
      <w:pPr>
        <w:rPr>
          <w:sz w:val="20"/>
          <w:szCs w:val="20"/>
        </w:rPr>
      </w:pPr>
      <w:r w:rsidRPr="00C832D6">
        <w:rPr>
          <w:sz w:val="20"/>
          <w:szCs w:val="20"/>
        </w:rPr>
        <w:t>Football Exchange permette di costruire il proprio TEAM e aprire posizioni BUY o SELL sui calciatori, seguendo l’andamento del loro valore FX e accumulando PX per competere nelle classifiche.</w:t>
      </w:r>
      <w:r>
        <w:rPr>
          <w:sz w:val="20"/>
          <w:szCs w:val="20"/>
        </w:rPr>
        <w:br/>
      </w:r>
    </w:p>
    <w:p w14:paraId="1CA5C316" w14:textId="77777777" w:rsidR="0067041A" w:rsidRPr="00C832D6" w:rsidRDefault="0067041A" w:rsidP="0067041A">
      <w:pPr>
        <w:rPr>
          <w:sz w:val="20"/>
          <w:szCs w:val="20"/>
        </w:rPr>
      </w:pPr>
      <w:r w:rsidRPr="00C832D6">
        <w:rPr>
          <w:b/>
          <w:sz w:val="20"/>
          <w:szCs w:val="20"/>
        </w:rPr>
        <w:t xml:space="preserve">1. Ottieni i </w:t>
      </w:r>
      <w:r w:rsidR="00F3561F">
        <w:rPr>
          <w:b/>
          <w:sz w:val="20"/>
          <w:szCs w:val="20"/>
        </w:rPr>
        <w:t xml:space="preserve">Crediti </w:t>
      </w:r>
      <w:r w:rsidRPr="00C832D6">
        <w:rPr>
          <w:b/>
          <w:sz w:val="20"/>
          <w:szCs w:val="20"/>
        </w:rPr>
        <w:t xml:space="preserve">(M): </w:t>
      </w:r>
      <w:r w:rsidRPr="00C832D6">
        <w:rPr>
          <w:sz w:val="20"/>
          <w:szCs w:val="20"/>
        </w:rPr>
        <w:t xml:space="preserve">I </w:t>
      </w:r>
      <w:r w:rsidR="00F3561F">
        <w:rPr>
          <w:sz w:val="20"/>
          <w:szCs w:val="20"/>
        </w:rPr>
        <w:t xml:space="preserve">crediti </w:t>
      </w:r>
      <w:r w:rsidRPr="00C832D6">
        <w:rPr>
          <w:sz w:val="20"/>
          <w:szCs w:val="20"/>
        </w:rPr>
        <w:t xml:space="preserve">sono l’unità di gioco interna di Football Exchange. Durante il Trial ricevi 60 M di </w:t>
      </w:r>
      <w:r w:rsidR="00652F35">
        <w:rPr>
          <w:sz w:val="20"/>
          <w:szCs w:val="20"/>
        </w:rPr>
        <w:t xml:space="preserve">crediti di </w:t>
      </w:r>
      <w:r w:rsidRPr="00C832D6">
        <w:rPr>
          <w:sz w:val="20"/>
          <w:szCs w:val="20"/>
        </w:rPr>
        <w:t xml:space="preserve">prova; successivamente puoi acquistare </w:t>
      </w:r>
      <w:r w:rsidR="00F3561F">
        <w:rPr>
          <w:sz w:val="20"/>
          <w:szCs w:val="20"/>
        </w:rPr>
        <w:t>i crediti</w:t>
      </w:r>
      <w:r w:rsidRPr="00C832D6">
        <w:rPr>
          <w:sz w:val="20"/>
          <w:szCs w:val="20"/>
        </w:rPr>
        <w:t xml:space="preserve"> direttamente in piattaforma.</w:t>
      </w:r>
    </w:p>
    <w:p w14:paraId="1E39E4B5" w14:textId="77777777" w:rsidR="0067041A" w:rsidRPr="00C832D6" w:rsidRDefault="0067041A" w:rsidP="0067041A">
      <w:pPr>
        <w:rPr>
          <w:sz w:val="20"/>
          <w:szCs w:val="20"/>
        </w:rPr>
      </w:pPr>
      <w:r w:rsidRPr="00C832D6">
        <w:rPr>
          <w:b/>
          <w:sz w:val="20"/>
          <w:szCs w:val="20"/>
        </w:rPr>
        <w:t xml:space="preserve">2. Costruisci il tuo TEAM: </w:t>
      </w:r>
      <w:r w:rsidRPr="00C832D6">
        <w:rPr>
          <w:sz w:val="20"/>
          <w:szCs w:val="20"/>
        </w:rPr>
        <w:t xml:space="preserve">Utilizza i </w:t>
      </w:r>
      <w:r w:rsidR="00F3561F">
        <w:rPr>
          <w:sz w:val="20"/>
          <w:szCs w:val="20"/>
        </w:rPr>
        <w:t>crediti</w:t>
      </w:r>
      <w:r w:rsidRPr="00C832D6">
        <w:rPr>
          <w:sz w:val="20"/>
          <w:szCs w:val="20"/>
        </w:rPr>
        <w:t xml:space="preserve"> per </w:t>
      </w:r>
      <w:r w:rsidR="00826904">
        <w:rPr>
          <w:sz w:val="20"/>
          <w:szCs w:val="20"/>
        </w:rPr>
        <w:t>acquistare</w:t>
      </w:r>
      <w:r w:rsidRPr="00C832D6">
        <w:rPr>
          <w:sz w:val="20"/>
          <w:szCs w:val="20"/>
        </w:rPr>
        <w:t xml:space="preserve"> i calciatori e costruire il tuo TEAM, nel rispetto della Regola dei 4: puoi avere 0 calciatori oppure almeno 4.</w:t>
      </w:r>
    </w:p>
    <w:p w14:paraId="2E07B2B2" w14:textId="77777777" w:rsidR="0067041A" w:rsidRDefault="0067041A" w:rsidP="0067041A">
      <w:pPr>
        <w:rPr>
          <w:sz w:val="20"/>
          <w:szCs w:val="20"/>
        </w:rPr>
      </w:pPr>
      <w:r w:rsidRPr="00C832D6">
        <w:rPr>
          <w:b/>
          <w:sz w:val="20"/>
          <w:szCs w:val="20"/>
        </w:rPr>
        <w:t xml:space="preserve">3. Scegli BUY o SELL: </w:t>
      </w:r>
      <w:r w:rsidRPr="00C832D6">
        <w:rPr>
          <w:sz w:val="20"/>
          <w:szCs w:val="20"/>
        </w:rPr>
        <w:t>Per ogni calciatore puoi aprire una posizione BUY, se punti su un aumento del suo valor</w:t>
      </w:r>
      <w:r w:rsidR="00F8200D">
        <w:rPr>
          <w:sz w:val="20"/>
          <w:szCs w:val="20"/>
        </w:rPr>
        <w:t>e FX</w:t>
      </w:r>
      <w:r w:rsidRPr="00C832D6">
        <w:rPr>
          <w:sz w:val="20"/>
          <w:szCs w:val="20"/>
        </w:rPr>
        <w:t xml:space="preserve">, oppure SELL, se punti su una diminuzione del suo valore </w:t>
      </w:r>
      <w:r w:rsidR="00F8200D">
        <w:rPr>
          <w:sz w:val="20"/>
          <w:szCs w:val="20"/>
        </w:rPr>
        <w:t>FX</w:t>
      </w:r>
      <w:r w:rsidRPr="00C832D6">
        <w:rPr>
          <w:sz w:val="20"/>
          <w:szCs w:val="20"/>
        </w:rPr>
        <w:t>.</w:t>
      </w:r>
      <w:r w:rsidR="00826904">
        <w:rPr>
          <w:sz w:val="20"/>
          <w:szCs w:val="20"/>
        </w:rPr>
        <w:t xml:space="preserve"> </w:t>
      </w:r>
    </w:p>
    <w:p w14:paraId="785F2051" w14:textId="77777777" w:rsidR="00826904" w:rsidRPr="00826904" w:rsidRDefault="00826904" w:rsidP="00826904">
      <w:pPr>
        <w:rPr>
          <w:sz w:val="20"/>
          <w:szCs w:val="20"/>
        </w:rPr>
      </w:pPr>
      <w:r w:rsidRPr="00826904">
        <w:rPr>
          <w:b/>
          <w:bCs/>
          <w:sz w:val="20"/>
          <w:szCs w:val="20"/>
        </w:rPr>
        <w:t>4.</w:t>
      </w:r>
      <w:r w:rsidRPr="00826904">
        <w:rPr>
          <w:sz w:val="20"/>
          <w:szCs w:val="20"/>
        </w:rPr>
        <w:t xml:space="preserve"> </w:t>
      </w:r>
      <w:r w:rsidRPr="00826904">
        <w:rPr>
          <w:b/>
          <w:bCs/>
          <w:sz w:val="20"/>
          <w:szCs w:val="20"/>
        </w:rPr>
        <w:t>Segui l’evoluzione del valore FX:</w:t>
      </w:r>
      <w:r w:rsidRPr="00826904">
        <w:rPr>
          <w:sz w:val="20"/>
          <w:szCs w:val="20"/>
        </w:rPr>
        <w:t xml:space="preserve"> Il valore FX di ogni calciatore è determinato e aggiornato dall’algoritmo proprietario di Football Exchange, che analizza dati e performance del calciatore.</w:t>
      </w:r>
      <w:r w:rsidRPr="00826904">
        <w:t xml:space="preserve"> </w:t>
      </w:r>
      <w:r w:rsidRPr="00826904">
        <w:rPr>
          <w:sz w:val="20"/>
          <w:szCs w:val="20"/>
        </w:rPr>
        <w:t>Dopo ogni partita ufficiale disputata dal calciatore, l’algoritmo aggiorna il suo valore FX indicativamente entro 24 ore dalla conclusione della partita.</w:t>
      </w:r>
    </w:p>
    <w:p w14:paraId="7467B277" w14:textId="424C1CCA" w:rsidR="00826904" w:rsidRPr="00826904" w:rsidRDefault="00826904" w:rsidP="0067041A">
      <w:pPr>
        <w:rPr>
          <w:sz w:val="20"/>
          <w:szCs w:val="20"/>
        </w:rPr>
      </w:pPr>
      <w:r w:rsidRPr="00826904">
        <w:rPr>
          <w:sz w:val="20"/>
          <w:szCs w:val="20"/>
        </w:rPr>
        <w:t xml:space="preserve">Le variazioni del valore FX incidono sull’andamento delle posizioni BUY e SELL e determinano i PX generati dai calciatori del tuo Team. </w:t>
      </w:r>
    </w:p>
    <w:p w14:paraId="493686C7" w14:textId="77777777" w:rsidR="0067041A" w:rsidRPr="00C832D6" w:rsidRDefault="00826904" w:rsidP="0067041A">
      <w:pPr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="0067041A" w:rsidRPr="00C832D6">
        <w:rPr>
          <w:b/>
          <w:sz w:val="20"/>
          <w:szCs w:val="20"/>
        </w:rPr>
        <w:t xml:space="preserve">. Mantieni la posizione per almeno 72 ore: </w:t>
      </w:r>
      <w:r w:rsidR="0067041A" w:rsidRPr="00C832D6">
        <w:rPr>
          <w:sz w:val="20"/>
          <w:szCs w:val="20"/>
        </w:rPr>
        <w:t>Ogni nuova posizione rimane bloccata per almeno 72 ore dal momento dell’apertura. Durante questo periodo il valore FX può variare e la posizione genera regolarmente PX secondo le regole del gioco.</w:t>
      </w:r>
    </w:p>
    <w:p w14:paraId="4BDD4A66" w14:textId="77777777" w:rsidR="0067041A" w:rsidRPr="00C832D6" w:rsidRDefault="00826904" w:rsidP="0067041A">
      <w:pPr>
        <w:rPr>
          <w:sz w:val="20"/>
          <w:szCs w:val="20"/>
        </w:rPr>
      </w:pPr>
      <w:r>
        <w:rPr>
          <w:b/>
          <w:sz w:val="20"/>
          <w:szCs w:val="20"/>
        </w:rPr>
        <w:t>6</w:t>
      </w:r>
      <w:r w:rsidR="0067041A" w:rsidRPr="00C832D6">
        <w:rPr>
          <w:b/>
          <w:sz w:val="20"/>
          <w:szCs w:val="20"/>
        </w:rPr>
        <w:t xml:space="preserve">. Accumula PX e scala le classifiche: </w:t>
      </w:r>
      <w:r w:rsidR="0067041A" w:rsidRPr="00C832D6">
        <w:rPr>
          <w:sz w:val="20"/>
          <w:szCs w:val="20"/>
        </w:rPr>
        <w:t xml:space="preserve">Le variazioni percentuali del valore </w:t>
      </w:r>
      <w:r>
        <w:rPr>
          <w:sz w:val="20"/>
          <w:szCs w:val="20"/>
        </w:rPr>
        <w:t xml:space="preserve">FX </w:t>
      </w:r>
      <w:r w:rsidR="0067041A" w:rsidRPr="00C832D6">
        <w:rPr>
          <w:sz w:val="20"/>
          <w:szCs w:val="20"/>
        </w:rPr>
        <w:t>dei calciatori determinano i PX generati dalle posizioni. I PX contribuiscono alla tua posizione nelle classifiche previste dalla piattaforma</w:t>
      </w:r>
      <w:r w:rsidR="000D64E0">
        <w:rPr>
          <w:sz w:val="20"/>
          <w:szCs w:val="20"/>
        </w:rPr>
        <w:t>, e i relativi premi che potresti vincere</w:t>
      </w:r>
      <w:r w:rsidR="0067041A" w:rsidRPr="00C832D6">
        <w:rPr>
          <w:sz w:val="20"/>
          <w:szCs w:val="20"/>
        </w:rPr>
        <w:t>.</w:t>
      </w:r>
    </w:p>
    <w:p w14:paraId="037BF730" w14:textId="77777777" w:rsidR="0067041A" w:rsidRPr="00C832D6" w:rsidRDefault="00826904" w:rsidP="0067041A">
      <w:pPr>
        <w:rPr>
          <w:sz w:val="20"/>
          <w:szCs w:val="20"/>
        </w:rPr>
      </w:pPr>
      <w:r>
        <w:rPr>
          <w:b/>
          <w:sz w:val="20"/>
          <w:szCs w:val="20"/>
        </w:rPr>
        <w:t>7</w:t>
      </w:r>
      <w:r w:rsidR="0067041A" w:rsidRPr="00C832D6">
        <w:rPr>
          <w:b/>
          <w:sz w:val="20"/>
          <w:szCs w:val="20"/>
        </w:rPr>
        <w:t xml:space="preserve">. Mantieni o chiudi le posizioni: </w:t>
      </w:r>
      <w:r w:rsidR="0067041A" w:rsidRPr="00C832D6">
        <w:rPr>
          <w:sz w:val="20"/>
          <w:szCs w:val="20"/>
        </w:rPr>
        <w:t>Trascorse le 72 ore, puoi scegliere se mantenere una posizione nel TEAM oppure chiuderla, purché il calciatore sia negoziabile e siano rispettate la Regola dei 4 e le altre regole di gioco.</w:t>
      </w:r>
    </w:p>
    <w:p w14:paraId="45C68E88" w14:textId="77777777" w:rsidR="0067041A" w:rsidRPr="00C832D6" w:rsidRDefault="00826904" w:rsidP="0067041A">
      <w:pPr>
        <w:rPr>
          <w:sz w:val="20"/>
          <w:szCs w:val="20"/>
        </w:rPr>
      </w:pPr>
      <w:r>
        <w:rPr>
          <w:b/>
          <w:sz w:val="20"/>
          <w:szCs w:val="20"/>
        </w:rPr>
        <w:t>8</w:t>
      </w:r>
      <w:r w:rsidR="0067041A" w:rsidRPr="00C832D6">
        <w:rPr>
          <w:b/>
          <w:sz w:val="20"/>
          <w:szCs w:val="20"/>
        </w:rPr>
        <w:t xml:space="preserve">. Continua a costruire la tua strategia: </w:t>
      </w:r>
      <w:r w:rsidR="0067041A" w:rsidRPr="00C832D6">
        <w:rPr>
          <w:sz w:val="20"/>
          <w:szCs w:val="20"/>
        </w:rPr>
        <w:t>Puoi modificare progressivamente il tuo TEAM, aprire nuove posizioni e partecipare alle diverse dinamiche di gioco, alle League e alle Missioni disponibili in piattaforma.</w:t>
      </w:r>
    </w:p>
    <w:p w14:paraId="6D56C3AE" w14:textId="69FF5B28" w:rsidR="0067041A" w:rsidRPr="00C832D6" w:rsidRDefault="00826904" w:rsidP="0067041A">
      <w:pPr>
        <w:rPr>
          <w:sz w:val="20"/>
          <w:szCs w:val="20"/>
        </w:rPr>
      </w:pPr>
      <w:r>
        <w:rPr>
          <w:b/>
          <w:sz w:val="20"/>
          <w:szCs w:val="20"/>
        </w:rPr>
        <w:br/>
      </w:r>
      <w:r w:rsidR="00FC215C">
        <w:rPr>
          <w:b/>
          <w:sz w:val="20"/>
          <w:szCs w:val="20"/>
        </w:rPr>
        <w:t>CREDITI (M)</w:t>
      </w:r>
      <w:r w:rsidR="0067041A" w:rsidRPr="00C832D6">
        <w:rPr>
          <w:b/>
          <w:sz w:val="20"/>
          <w:szCs w:val="20"/>
        </w:rPr>
        <w:t xml:space="preserve"> → TEAM → BUY/SELL → </w:t>
      </w:r>
      <w:r w:rsidR="00F8200D">
        <w:rPr>
          <w:b/>
          <w:sz w:val="20"/>
          <w:szCs w:val="20"/>
        </w:rPr>
        <w:t>ALGORITMO FX</w:t>
      </w:r>
      <w:r w:rsidR="00F8200D" w:rsidRPr="00C832D6">
        <w:rPr>
          <w:b/>
          <w:sz w:val="20"/>
          <w:szCs w:val="20"/>
        </w:rPr>
        <w:t>→</w:t>
      </w:r>
      <w:r w:rsidR="0067041A" w:rsidRPr="00C832D6">
        <w:rPr>
          <w:b/>
          <w:sz w:val="20"/>
          <w:szCs w:val="20"/>
        </w:rPr>
        <w:t xml:space="preserve">VARIAZIONE VALORE → </w:t>
      </w:r>
      <w:r w:rsidR="00892D89" w:rsidRPr="00C832D6">
        <w:rPr>
          <w:b/>
          <w:sz w:val="20"/>
          <w:szCs w:val="20"/>
        </w:rPr>
        <w:t>PX</w:t>
      </w:r>
      <w:r w:rsidR="00892D89">
        <w:rPr>
          <w:b/>
          <w:sz w:val="20"/>
          <w:szCs w:val="20"/>
        </w:rPr>
        <w:t xml:space="preserve"> </w:t>
      </w:r>
      <w:r w:rsidR="00892D89" w:rsidRPr="00C832D6">
        <w:rPr>
          <w:b/>
          <w:sz w:val="20"/>
          <w:szCs w:val="20"/>
        </w:rPr>
        <w:t>→</w:t>
      </w:r>
      <w:r w:rsidR="00892D89">
        <w:rPr>
          <w:b/>
          <w:sz w:val="20"/>
          <w:szCs w:val="20"/>
        </w:rPr>
        <w:t xml:space="preserve"> </w:t>
      </w:r>
      <w:r w:rsidR="00F8200D">
        <w:rPr>
          <w:b/>
          <w:sz w:val="20"/>
          <w:szCs w:val="20"/>
        </w:rPr>
        <w:t xml:space="preserve">72 ORE </w:t>
      </w:r>
      <w:r w:rsidR="00F8200D" w:rsidRPr="00C832D6">
        <w:rPr>
          <w:b/>
          <w:sz w:val="20"/>
          <w:szCs w:val="20"/>
        </w:rPr>
        <w:t>→</w:t>
      </w:r>
      <w:r w:rsidR="0067041A" w:rsidRPr="00C832D6">
        <w:rPr>
          <w:b/>
          <w:sz w:val="20"/>
          <w:szCs w:val="20"/>
        </w:rPr>
        <w:t xml:space="preserve"> CLASSIFICHE → MANTIENI O CHIUDI → NUOVA STRATEGIA</w:t>
      </w:r>
    </w:p>
    <w:p w14:paraId="349DE6F8" w14:textId="77777777" w:rsidR="005848DC" w:rsidRDefault="005848DC" w:rsidP="005848DC">
      <w:pPr>
        <w:spacing w:after="60"/>
      </w:pPr>
    </w:p>
    <w:p w14:paraId="28B27C35" w14:textId="77777777" w:rsidR="000D64E0" w:rsidRDefault="000D64E0">
      <w:pPr>
        <w:pStyle w:val="Titolo1"/>
        <w:pBdr>
          <w:bottom w:val="single" w:sz="6" w:space="4" w:color="1F4E79"/>
        </w:pBdr>
        <w:spacing w:before="360" w:after="160"/>
        <w:rPr>
          <w:b/>
          <w:bCs/>
          <w:color w:val="1F4E79"/>
          <w:sz w:val="26"/>
          <w:szCs w:val="26"/>
        </w:rPr>
      </w:pPr>
    </w:p>
    <w:p w14:paraId="6253B500" w14:textId="77777777" w:rsidR="00CA4DC7" w:rsidRDefault="00826904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lastRenderedPageBreak/>
        <w:t xml:space="preserve">3) </w:t>
      </w:r>
      <w:r w:rsidR="00F3561F">
        <w:rPr>
          <w:b/>
          <w:bCs/>
          <w:color w:val="1F4E79"/>
          <w:sz w:val="26"/>
          <w:szCs w:val="26"/>
        </w:rPr>
        <w:t>Crediti (M)</w:t>
      </w:r>
      <w:r>
        <w:rPr>
          <w:b/>
          <w:bCs/>
          <w:color w:val="1F4E79"/>
          <w:sz w:val="26"/>
          <w:szCs w:val="26"/>
        </w:rPr>
        <w:t>: definizione e utilizzi</w:t>
      </w:r>
    </w:p>
    <w:p w14:paraId="4053A03C" w14:textId="77777777" w:rsidR="00CA4DC7" w:rsidRPr="00DE408B" w:rsidRDefault="00000000">
      <w:pPr>
        <w:spacing w:after="120"/>
        <w:rPr>
          <w:sz w:val="20"/>
          <w:szCs w:val="20"/>
        </w:rPr>
      </w:pPr>
      <w:r w:rsidRPr="00DE408B">
        <w:rPr>
          <w:sz w:val="20"/>
          <w:szCs w:val="20"/>
        </w:rPr>
        <w:t>I</w:t>
      </w:r>
      <w:r w:rsidRPr="00DE408B">
        <w:rPr>
          <w:b/>
          <w:bCs/>
          <w:sz w:val="20"/>
          <w:szCs w:val="20"/>
        </w:rPr>
        <w:t xml:space="preserve"> </w:t>
      </w:r>
      <w:r w:rsidR="00F3561F">
        <w:rPr>
          <w:b/>
          <w:bCs/>
          <w:sz w:val="20"/>
          <w:szCs w:val="20"/>
        </w:rPr>
        <w:t xml:space="preserve">Crediti (M) </w:t>
      </w:r>
      <w:r w:rsidR="00F3561F">
        <w:rPr>
          <w:sz w:val="20"/>
          <w:szCs w:val="20"/>
        </w:rPr>
        <w:t>s</w:t>
      </w:r>
      <w:r w:rsidRPr="00DE408B">
        <w:rPr>
          <w:sz w:val="20"/>
          <w:szCs w:val="20"/>
        </w:rPr>
        <w:t>ono l'unità di gioco interna utilizzata all'interno di Football Exchange. Non sono denaro reale, non sono trasferibili all'esterno della piattaforma e non sono riscattabili o convertibili in denaro.</w:t>
      </w:r>
    </w:p>
    <w:p w14:paraId="6336F277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r w:rsidRPr="00DE408B">
        <w:rPr>
          <w:b/>
          <w:bCs/>
        </w:rPr>
        <w:t>Valore di riferimento: 1 € = 3 M.</w:t>
      </w:r>
    </w:p>
    <w:p w14:paraId="4E00A2CF" w14:textId="77777777" w:rsidR="00CA4DC7" w:rsidRPr="00DE408B" w:rsidRDefault="00000000" w:rsidP="00C932A8">
      <w:pPr>
        <w:pStyle w:val="Paragrafoelenco"/>
        <w:numPr>
          <w:ilvl w:val="0"/>
          <w:numId w:val="2"/>
        </w:numPr>
        <w:spacing w:after="60"/>
      </w:pPr>
      <w:r w:rsidRPr="00DE408B">
        <w:t>Servono per aprire posizioni sui calciatori</w:t>
      </w:r>
      <w:r w:rsidR="00B609B7" w:rsidRPr="00DE408B">
        <w:t xml:space="preserve">, acquistare pacchetti </w:t>
      </w:r>
      <w:r w:rsidR="00F3561F">
        <w:t xml:space="preserve">di </w:t>
      </w:r>
      <w:r w:rsidR="00B609B7" w:rsidRPr="00DE408B">
        <w:t xml:space="preserve">calciatori nello shop, partecipare alle aste </w:t>
      </w:r>
      <w:r w:rsidRPr="00DE408B">
        <w:t>e utilizzare le funzionalità di gioco previste dalla piattaforma.</w:t>
      </w:r>
    </w:p>
    <w:p w14:paraId="0972C867" w14:textId="77777777" w:rsidR="00CA4DC7" w:rsidRPr="00DE408B" w:rsidRDefault="00000000">
      <w:pPr>
        <w:pStyle w:val="Paragrafoelenco"/>
        <w:numPr>
          <w:ilvl w:val="0"/>
          <w:numId w:val="2"/>
        </w:numPr>
        <w:spacing w:after="60"/>
      </w:pPr>
      <w:r w:rsidRPr="00DE408B">
        <w:rPr>
          <w:b/>
          <w:bCs/>
        </w:rPr>
        <w:t xml:space="preserve">Il quantitativo di </w:t>
      </w:r>
      <w:r w:rsidR="00F3561F">
        <w:rPr>
          <w:b/>
          <w:bCs/>
        </w:rPr>
        <w:t xml:space="preserve">Crediti (M) </w:t>
      </w:r>
      <w:r w:rsidRPr="00DE408B">
        <w:rPr>
          <w:b/>
          <w:bCs/>
        </w:rPr>
        <w:t xml:space="preserve">necessario per aprire una posizione corrisponde al valore </w:t>
      </w:r>
      <w:r w:rsidR="00B609B7" w:rsidRPr="00DE408B">
        <w:rPr>
          <w:b/>
          <w:bCs/>
        </w:rPr>
        <w:t>FX</w:t>
      </w:r>
      <w:r w:rsidRPr="00DE408B">
        <w:rPr>
          <w:b/>
          <w:bCs/>
        </w:rPr>
        <w:t xml:space="preserve"> del calciatore al momento dell'apertura. Esempio: un calciatore con valore FX pari a 3,5 M richiede 3,5 M </w:t>
      </w:r>
      <w:r w:rsidR="00652F35">
        <w:rPr>
          <w:b/>
          <w:bCs/>
        </w:rPr>
        <w:t xml:space="preserve">di crediti </w:t>
      </w:r>
      <w:r w:rsidRPr="00DE408B">
        <w:rPr>
          <w:b/>
          <w:bCs/>
        </w:rPr>
        <w:t>per l'apertura della posizione.</w:t>
      </w:r>
    </w:p>
    <w:p w14:paraId="137ECBCC" w14:textId="77777777" w:rsidR="00CA4DC7" w:rsidRPr="00DE408B" w:rsidRDefault="00000000">
      <w:pPr>
        <w:spacing w:after="120"/>
        <w:rPr>
          <w:sz w:val="20"/>
          <w:szCs w:val="20"/>
        </w:rPr>
      </w:pPr>
      <w:r w:rsidRPr="00DE408B">
        <w:rPr>
          <w:sz w:val="20"/>
          <w:szCs w:val="20"/>
        </w:rPr>
        <w:t xml:space="preserve">Le fasce Bronzo, Argento e Oro </w:t>
      </w:r>
      <w:r w:rsidR="00B609B7" w:rsidRPr="00DE408B">
        <w:rPr>
          <w:sz w:val="20"/>
          <w:szCs w:val="20"/>
        </w:rPr>
        <w:t xml:space="preserve">sono </w:t>
      </w:r>
      <w:r w:rsidRPr="00DE408B">
        <w:rPr>
          <w:sz w:val="20"/>
          <w:szCs w:val="20"/>
        </w:rPr>
        <w:t>una classificazione delle card, ma non determinano il costo di apertura della posizione.</w:t>
      </w:r>
    </w:p>
    <w:p w14:paraId="025D0351" w14:textId="77777777" w:rsidR="00C932A8" w:rsidRPr="00DE408B" w:rsidRDefault="00C932A8">
      <w:pPr>
        <w:spacing w:after="120"/>
        <w:rPr>
          <w:sz w:val="20"/>
          <w:szCs w:val="20"/>
        </w:rPr>
      </w:pPr>
      <w:r w:rsidRPr="00DE408B">
        <w:rPr>
          <w:sz w:val="20"/>
          <w:szCs w:val="20"/>
        </w:rPr>
        <w:t>I</w:t>
      </w:r>
      <w:r w:rsidR="00652F35">
        <w:rPr>
          <w:sz w:val="20"/>
          <w:szCs w:val="20"/>
        </w:rPr>
        <w:t xml:space="preserve"> crediti </w:t>
      </w:r>
      <w:r w:rsidR="00B609B7" w:rsidRPr="00DE408B">
        <w:rPr>
          <w:sz w:val="20"/>
          <w:szCs w:val="20"/>
        </w:rPr>
        <w:t xml:space="preserve">hanno validità stagionale e vengono azzerati ogni </w:t>
      </w:r>
      <w:r w:rsidR="00B609B7" w:rsidRPr="00DE408B">
        <w:rPr>
          <w:b/>
          <w:bCs/>
          <w:sz w:val="20"/>
          <w:szCs w:val="20"/>
        </w:rPr>
        <w:t xml:space="preserve">31 </w:t>
      </w:r>
      <w:proofErr w:type="gramStart"/>
      <w:r w:rsidR="00B609B7" w:rsidRPr="00DE408B">
        <w:rPr>
          <w:b/>
          <w:bCs/>
          <w:sz w:val="20"/>
          <w:szCs w:val="20"/>
        </w:rPr>
        <w:t>Luglio</w:t>
      </w:r>
      <w:proofErr w:type="gramEnd"/>
      <w:r w:rsidR="00B609B7" w:rsidRPr="00DE408B">
        <w:rPr>
          <w:sz w:val="20"/>
          <w:szCs w:val="20"/>
        </w:rPr>
        <w:t xml:space="preserve">, al termine della stagione. Dal </w:t>
      </w:r>
      <w:r w:rsidR="00B609B7" w:rsidRPr="00DE408B">
        <w:rPr>
          <w:b/>
          <w:bCs/>
          <w:sz w:val="20"/>
          <w:szCs w:val="20"/>
        </w:rPr>
        <w:t xml:space="preserve">1° </w:t>
      </w:r>
      <w:proofErr w:type="gramStart"/>
      <w:r w:rsidR="00B609B7" w:rsidRPr="00DE408B">
        <w:rPr>
          <w:b/>
          <w:bCs/>
          <w:sz w:val="20"/>
          <w:szCs w:val="20"/>
        </w:rPr>
        <w:t>Agosto</w:t>
      </w:r>
      <w:proofErr w:type="gramEnd"/>
      <w:r w:rsidR="00B609B7" w:rsidRPr="00DE408B">
        <w:rPr>
          <w:sz w:val="20"/>
          <w:szCs w:val="20"/>
        </w:rPr>
        <w:t xml:space="preserve"> tutti gli utenti ripartono con un </w:t>
      </w:r>
      <w:proofErr w:type="spellStart"/>
      <w:r w:rsidR="00B609B7" w:rsidRPr="00DE408B">
        <w:rPr>
          <w:sz w:val="20"/>
          <w:szCs w:val="20"/>
        </w:rPr>
        <w:t>wallet</w:t>
      </w:r>
      <w:proofErr w:type="spellEnd"/>
      <w:r w:rsidR="00B609B7" w:rsidRPr="00DE408B">
        <w:rPr>
          <w:sz w:val="20"/>
          <w:szCs w:val="20"/>
        </w:rPr>
        <w:t xml:space="preserve"> a saldo zero, garantendo le stesse condizioni di partenza per la nuova stagione.</w:t>
      </w:r>
    </w:p>
    <w:p w14:paraId="4554E25D" w14:textId="77777777" w:rsidR="001B2177" w:rsidRPr="001B2177" w:rsidRDefault="00A26CAB" w:rsidP="001B2177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4) Regola dei 4</w:t>
      </w:r>
    </w:p>
    <w:p w14:paraId="647CDC82" w14:textId="77777777" w:rsidR="001B2177" w:rsidRPr="001B2177" w:rsidRDefault="001B2177" w:rsidP="001B2177">
      <w:pPr>
        <w:spacing w:after="60"/>
        <w:rPr>
          <w:b/>
          <w:bCs/>
          <w:sz w:val="22"/>
          <w:szCs w:val="22"/>
        </w:rPr>
      </w:pPr>
      <w:r w:rsidRPr="001B2177">
        <w:rPr>
          <w:b/>
          <w:bCs/>
          <w:sz w:val="22"/>
          <w:szCs w:val="22"/>
        </w:rPr>
        <w:t xml:space="preserve">La Regola dei </w:t>
      </w:r>
      <w:proofErr w:type="gramStart"/>
      <w:r w:rsidRPr="001B2177">
        <w:rPr>
          <w:b/>
          <w:bCs/>
          <w:sz w:val="22"/>
          <w:szCs w:val="22"/>
        </w:rPr>
        <w:t>4</w:t>
      </w:r>
      <w:proofErr w:type="gramEnd"/>
      <w:r w:rsidRPr="001B2177">
        <w:rPr>
          <w:b/>
          <w:bCs/>
          <w:sz w:val="22"/>
          <w:szCs w:val="22"/>
        </w:rPr>
        <w:t xml:space="preserve"> stabilisce il numero minimo di calciatori che un utente può avere nel proprio TEAM.</w:t>
      </w:r>
    </w:p>
    <w:p w14:paraId="25244616" w14:textId="77777777" w:rsidR="001B2177" w:rsidRPr="001B2177" w:rsidRDefault="001B2177" w:rsidP="001B2177">
      <w:pPr>
        <w:spacing w:after="60"/>
        <w:rPr>
          <w:sz w:val="20"/>
          <w:szCs w:val="20"/>
        </w:rPr>
      </w:pPr>
      <w:r w:rsidRPr="001B2177">
        <w:rPr>
          <w:sz w:val="20"/>
          <w:szCs w:val="20"/>
        </w:rPr>
        <w:t xml:space="preserve">Il TEAM può trovarsi esclusivamente in una delle seguenti configurazioni: </w:t>
      </w:r>
      <w:r w:rsidRPr="001B2177">
        <w:rPr>
          <w:b/>
          <w:bCs/>
          <w:sz w:val="20"/>
          <w:szCs w:val="20"/>
        </w:rPr>
        <w:t>0 calciatori oppure almeno 4 calciatori</w:t>
      </w:r>
      <w:r w:rsidRPr="001B2177">
        <w:rPr>
          <w:sz w:val="20"/>
          <w:szCs w:val="20"/>
        </w:rPr>
        <w:t>. Non è quindi possibile avere un TEAM composto da 1, 2 o 3 calciatori.</w:t>
      </w:r>
    </w:p>
    <w:p w14:paraId="7BA1922E" w14:textId="77777777" w:rsidR="001B2177" w:rsidRPr="001B2177" w:rsidRDefault="001B2177" w:rsidP="001B2177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 xml:space="preserve">Se hai </w:t>
      </w:r>
      <w:proofErr w:type="gramStart"/>
      <w:r w:rsidRPr="001B2177">
        <w:rPr>
          <w:b/>
          <w:bCs/>
        </w:rPr>
        <w:t>4</w:t>
      </w:r>
      <w:proofErr w:type="gramEnd"/>
      <w:r w:rsidRPr="001B2177">
        <w:rPr>
          <w:b/>
          <w:bCs/>
        </w:rPr>
        <w:t xml:space="preserve"> calciatori nel TEAM</w:t>
      </w:r>
      <w:r w:rsidRPr="001B2177">
        <w:t xml:space="preserve">, non puoi chiudere una singola posizione, perché il TEAM scenderebbe sotto il minimo previsto. Puoi scegliere di mantenere le posizioni oppure </w:t>
      </w:r>
      <w:r w:rsidRPr="001B2177">
        <w:rPr>
          <w:b/>
          <w:bCs/>
        </w:rPr>
        <w:t>chiuderle tutte e 4</w:t>
      </w:r>
      <w:r w:rsidRPr="001B2177">
        <w:t>, portando il TEAM a 0.</w:t>
      </w:r>
    </w:p>
    <w:p w14:paraId="0071E6E6" w14:textId="77777777" w:rsidR="001B2177" w:rsidRPr="001B2177" w:rsidRDefault="001B2177" w:rsidP="001B2177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>Se hai 5 o più calciatori nel TEAM</w:t>
      </w:r>
      <w:r w:rsidRPr="001B2177">
        <w:t>, puoi chiudere singole posizioni, purché il TEAM non scenda mai al di sotto dei 4 calciatori.</w:t>
      </w:r>
    </w:p>
    <w:p w14:paraId="2CB3C685" w14:textId="77777777" w:rsidR="001B2177" w:rsidRPr="001B2177" w:rsidRDefault="001B2177" w:rsidP="001B2177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 xml:space="preserve">Se hai </w:t>
      </w:r>
      <w:proofErr w:type="gramStart"/>
      <w:r w:rsidRPr="001B2177">
        <w:rPr>
          <w:b/>
          <w:bCs/>
        </w:rPr>
        <w:t>4</w:t>
      </w:r>
      <w:proofErr w:type="gramEnd"/>
      <w:r w:rsidRPr="001B2177">
        <w:rPr>
          <w:b/>
          <w:bCs/>
        </w:rPr>
        <w:t xml:space="preserve"> calciatori</w:t>
      </w:r>
      <w:r w:rsidRPr="001B2177">
        <w:t xml:space="preserve"> </w:t>
      </w:r>
      <w:r w:rsidRPr="001B2177">
        <w:rPr>
          <w:b/>
          <w:bCs/>
        </w:rPr>
        <w:t>e vuoi chiudere una sola posizione</w:t>
      </w:r>
      <w:r w:rsidRPr="001B2177">
        <w:t xml:space="preserve">, devi prima aggiungere almeno un quinto calciatore al TEAM. A quel punto potrai chiudere la posizione desiderata, tornando a un minimo di </w:t>
      </w:r>
      <w:proofErr w:type="gramStart"/>
      <w:r w:rsidRPr="001B2177">
        <w:t>4</w:t>
      </w:r>
      <w:proofErr w:type="gramEnd"/>
      <w:r w:rsidRPr="001B2177">
        <w:t xml:space="preserve"> calciatori.</w:t>
      </w:r>
    </w:p>
    <w:p w14:paraId="07D3A24E" w14:textId="77777777" w:rsidR="00CA4DC7" w:rsidRPr="001B2177" w:rsidRDefault="001B2177" w:rsidP="001B2177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>Se chiudi tutte le posizioni e il TEAM torna a</w:t>
      </w:r>
      <w:r w:rsidRPr="001B2177">
        <w:t xml:space="preserve"> 0, per ricominciare a giocare dovrai acquistare nello Shop un </w:t>
      </w:r>
      <w:r w:rsidRPr="001B2177">
        <w:rPr>
          <w:b/>
          <w:bCs/>
        </w:rPr>
        <w:t>pacchetto contenente almeno 4 calciatori</w:t>
      </w:r>
      <w:r w:rsidRPr="001B2177">
        <w:t>, così da ricostruire un TEAM conforme alla Regola dei 4.</w:t>
      </w:r>
    </w:p>
    <w:p w14:paraId="5D063BF9" w14:textId="77777777" w:rsidR="00CA4DC7" w:rsidRDefault="00A26CAB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5) Periodo di prova iniziale (Trial)</w:t>
      </w:r>
    </w:p>
    <w:p w14:paraId="5337B967" w14:textId="77777777" w:rsidR="00F53E7F" w:rsidRPr="00F53E7F" w:rsidRDefault="00F53E7F" w:rsidP="00F53E7F">
      <w:pPr>
        <w:pStyle w:val="Paragrafoelenco"/>
        <w:numPr>
          <w:ilvl w:val="0"/>
          <w:numId w:val="2"/>
        </w:numPr>
        <w:spacing w:after="60"/>
        <w:rPr>
          <w:color w:val="000000" w:themeColor="text1"/>
        </w:rPr>
      </w:pPr>
      <w:r w:rsidRPr="00F53E7F">
        <w:rPr>
          <w:color w:val="000000" w:themeColor="text1"/>
        </w:rPr>
        <w:t xml:space="preserve">Al momento della registrazione, ogni nuovo utente può attivare un </w:t>
      </w:r>
      <w:r w:rsidRPr="000D4288">
        <w:rPr>
          <w:b/>
          <w:bCs/>
          <w:color w:val="000000" w:themeColor="text1"/>
        </w:rPr>
        <w:t>periodo di prova gratuito della durata prevista in piattaforma</w:t>
      </w:r>
      <w:r w:rsidR="00147192" w:rsidRPr="000D4288">
        <w:rPr>
          <w:b/>
          <w:bCs/>
          <w:color w:val="000000" w:themeColor="text1"/>
        </w:rPr>
        <w:t xml:space="preserve"> di</w:t>
      </w:r>
      <w:r w:rsidRPr="000D4288">
        <w:rPr>
          <w:b/>
          <w:bCs/>
          <w:color w:val="000000" w:themeColor="text1"/>
        </w:rPr>
        <w:t xml:space="preserve"> 15 giorni.</w:t>
      </w:r>
    </w:p>
    <w:p w14:paraId="1BD082E8" w14:textId="77777777" w:rsidR="000D4288" w:rsidRDefault="00F53E7F" w:rsidP="000D4288">
      <w:pPr>
        <w:pStyle w:val="Paragrafoelenco"/>
        <w:numPr>
          <w:ilvl w:val="0"/>
          <w:numId w:val="2"/>
        </w:numPr>
        <w:rPr>
          <w:color w:val="000000" w:themeColor="text1"/>
        </w:rPr>
      </w:pPr>
      <w:r w:rsidRPr="000D4288">
        <w:rPr>
          <w:color w:val="000000" w:themeColor="text1"/>
        </w:rPr>
        <w:t xml:space="preserve">All'attivazione del Trial l'utente riceve </w:t>
      </w:r>
      <w:r w:rsidRPr="001B2177">
        <w:rPr>
          <w:b/>
          <w:bCs/>
          <w:color w:val="000000" w:themeColor="text1"/>
        </w:rPr>
        <w:t>60 M</w:t>
      </w:r>
      <w:r w:rsidR="000D4288" w:rsidRPr="001B2177">
        <w:rPr>
          <w:b/>
          <w:bCs/>
          <w:color w:val="000000" w:themeColor="text1"/>
        </w:rPr>
        <w:t xml:space="preserve"> </w:t>
      </w:r>
      <w:r w:rsidR="00652F35">
        <w:rPr>
          <w:b/>
          <w:bCs/>
          <w:color w:val="000000" w:themeColor="text1"/>
        </w:rPr>
        <w:t xml:space="preserve">di </w:t>
      </w:r>
      <w:r w:rsidR="00F3561F">
        <w:rPr>
          <w:b/>
          <w:bCs/>
          <w:color w:val="000000" w:themeColor="text1"/>
        </w:rPr>
        <w:t>crediti</w:t>
      </w:r>
      <w:r w:rsidRPr="000D4288">
        <w:rPr>
          <w:color w:val="000000" w:themeColor="text1"/>
        </w:rPr>
        <w:t xml:space="preserve"> di prova, utilizzabili per costruire il proprio TEAM, a</w:t>
      </w:r>
      <w:r w:rsidR="000D4288" w:rsidRPr="000D4288">
        <w:rPr>
          <w:color w:val="000000" w:themeColor="text1"/>
        </w:rPr>
        <w:t>prire posizioni e utilizzare le funzionalit</w:t>
      </w:r>
      <w:r w:rsidR="000D4288">
        <w:rPr>
          <w:color w:val="000000" w:themeColor="text1"/>
        </w:rPr>
        <w:t>à</w:t>
      </w:r>
      <w:r w:rsidR="000D4288" w:rsidRPr="000D4288">
        <w:rPr>
          <w:color w:val="000000" w:themeColor="text1"/>
        </w:rPr>
        <w:t xml:space="preserve"> disponibili durante il periodo di prova.</w:t>
      </w:r>
    </w:p>
    <w:p w14:paraId="293AB3A2" w14:textId="77777777" w:rsidR="000D4288" w:rsidRDefault="000D4288" w:rsidP="000D4288">
      <w:pPr>
        <w:pStyle w:val="Paragrafoelenco"/>
        <w:numPr>
          <w:ilvl w:val="0"/>
          <w:numId w:val="2"/>
        </w:numPr>
        <w:rPr>
          <w:color w:val="000000" w:themeColor="text1"/>
        </w:rPr>
      </w:pPr>
      <w:r w:rsidRPr="000D4288">
        <w:rPr>
          <w:color w:val="000000" w:themeColor="text1"/>
        </w:rPr>
        <w:t xml:space="preserve">Durante il </w:t>
      </w:r>
      <w:r>
        <w:rPr>
          <w:color w:val="000000" w:themeColor="text1"/>
        </w:rPr>
        <w:t>Trial</w:t>
      </w:r>
      <w:r w:rsidRPr="000D4288">
        <w:rPr>
          <w:color w:val="000000" w:themeColor="text1"/>
        </w:rPr>
        <w:t xml:space="preserve">, l'utente </w:t>
      </w:r>
      <w:r w:rsidRPr="000D4288">
        <w:rPr>
          <w:b/>
          <w:bCs/>
          <w:color w:val="000000" w:themeColor="text1"/>
        </w:rPr>
        <w:t>matura regolarmente PX e partecipa alle classifiche</w:t>
      </w:r>
      <w:r w:rsidRPr="000D4288">
        <w:rPr>
          <w:color w:val="000000" w:themeColor="text1"/>
        </w:rPr>
        <w:t>, secondo le regole previste dalla piattaforma.</w:t>
      </w:r>
    </w:p>
    <w:p w14:paraId="4C0A0DEA" w14:textId="109FB9D7" w:rsidR="000D4288" w:rsidRDefault="000D4288" w:rsidP="000D4288">
      <w:pPr>
        <w:pStyle w:val="Paragrafoelenco"/>
        <w:numPr>
          <w:ilvl w:val="0"/>
          <w:numId w:val="2"/>
        </w:numPr>
        <w:rPr>
          <w:b/>
          <w:bCs/>
          <w:color w:val="000000" w:themeColor="text1"/>
        </w:rPr>
      </w:pPr>
      <w:r w:rsidRPr="000D4288">
        <w:rPr>
          <w:color w:val="000000" w:themeColor="text1"/>
        </w:rPr>
        <w:t>Alla scadenza dei 15 giorni, il Trial termina automaticamente:</w:t>
      </w:r>
      <w:r w:rsidRPr="000D4288">
        <w:rPr>
          <w:b/>
          <w:bCs/>
          <w:color w:val="000000" w:themeColor="text1"/>
        </w:rPr>
        <w:t xml:space="preserve"> i </w:t>
      </w:r>
      <w:r w:rsidR="00F3561F">
        <w:rPr>
          <w:b/>
          <w:bCs/>
          <w:color w:val="000000" w:themeColor="text1"/>
        </w:rPr>
        <w:t>Crediti</w:t>
      </w:r>
      <w:r w:rsidRPr="000D4288">
        <w:rPr>
          <w:b/>
          <w:bCs/>
          <w:color w:val="000000" w:themeColor="text1"/>
        </w:rPr>
        <w:t xml:space="preserve"> </w:t>
      </w:r>
      <w:r w:rsidR="004D52A8">
        <w:rPr>
          <w:b/>
          <w:bCs/>
          <w:color w:val="000000" w:themeColor="text1"/>
        </w:rPr>
        <w:t xml:space="preserve">(M) </w:t>
      </w:r>
      <w:r w:rsidRPr="000D4288">
        <w:rPr>
          <w:b/>
          <w:bCs/>
          <w:color w:val="000000" w:themeColor="text1"/>
        </w:rPr>
        <w:t xml:space="preserve">di prova residui vengono azzerati e tutte le posizioni aperte utilizzando i </w:t>
      </w:r>
      <w:r w:rsidR="00F3561F">
        <w:rPr>
          <w:b/>
          <w:bCs/>
          <w:color w:val="000000" w:themeColor="text1"/>
        </w:rPr>
        <w:t>Crediti</w:t>
      </w:r>
      <w:r w:rsidRPr="000D4288">
        <w:rPr>
          <w:b/>
          <w:bCs/>
          <w:color w:val="000000" w:themeColor="text1"/>
        </w:rPr>
        <w:t xml:space="preserve"> </w:t>
      </w:r>
      <w:r w:rsidR="004D52A8">
        <w:rPr>
          <w:b/>
          <w:bCs/>
          <w:color w:val="000000" w:themeColor="text1"/>
        </w:rPr>
        <w:t xml:space="preserve">(M) </w:t>
      </w:r>
      <w:r w:rsidRPr="000D4288">
        <w:rPr>
          <w:b/>
          <w:bCs/>
          <w:color w:val="000000" w:themeColor="text1"/>
        </w:rPr>
        <w:t>di prova vengono chiuse.</w:t>
      </w:r>
      <w:r w:rsidRPr="000D4288">
        <w:rPr>
          <w:color w:val="000000" w:themeColor="text1"/>
        </w:rPr>
        <w:t xml:space="preserve"> I relativi calciatori vengono quindi rimossi dal TEAM. </w:t>
      </w:r>
      <w:r w:rsidRPr="000D4288">
        <w:rPr>
          <w:b/>
          <w:bCs/>
          <w:color w:val="000000" w:themeColor="text1"/>
        </w:rPr>
        <w:t xml:space="preserve">Non è previsto alcun riscatto del TEAM, delle posizioni o dei </w:t>
      </w:r>
      <w:r w:rsidR="00F3561F">
        <w:rPr>
          <w:b/>
          <w:bCs/>
          <w:color w:val="000000" w:themeColor="text1"/>
        </w:rPr>
        <w:t>crediti</w:t>
      </w:r>
      <w:r w:rsidRPr="000D4288">
        <w:rPr>
          <w:b/>
          <w:bCs/>
          <w:color w:val="000000" w:themeColor="text1"/>
        </w:rPr>
        <w:t xml:space="preserve"> </w:t>
      </w:r>
      <w:r w:rsidR="00057AA8">
        <w:rPr>
          <w:b/>
          <w:bCs/>
          <w:color w:val="000000" w:themeColor="text1"/>
        </w:rPr>
        <w:t xml:space="preserve">(M) </w:t>
      </w:r>
      <w:r w:rsidRPr="000D4288">
        <w:rPr>
          <w:b/>
          <w:bCs/>
          <w:color w:val="000000" w:themeColor="text1"/>
        </w:rPr>
        <w:t>ricevuti durante il Trial.</w:t>
      </w:r>
    </w:p>
    <w:p w14:paraId="38C4AF76" w14:textId="77777777" w:rsidR="000D4288" w:rsidRPr="000D4288" w:rsidRDefault="000D4288" w:rsidP="000D4288">
      <w:pPr>
        <w:pStyle w:val="Paragrafoelenco"/>
        <w:numPr>
          <w:ilvl w:val="0"/>
          <w:numId w:val="2"/>
        </w:numPr>
        <w:spacing w:after="60"/>
        <w:rPr>
          <w:b/>
          <w:bCs/>
          <w:color w:val="000000" w:themeColor="text1"/>
        </w:rPr>
      </w:pPr>
      <w:r w:rsidRPr="000D4288">
        <w:rPr>
          <w:b/>
          <w:bCs/>
          <w:color w:val="000000" w:themeColor="text1"/>
        </w:rPr>
        <w:t xml:space="preserve">I PX maturati durante il Trial e la posizione raggiunta nelle classifiche vengono mantenuti </w:t>
      </w:r>
      <w:r w:rsidRPr="000D4288">
        <w:rPr>
          <w:color w:val="000000" w:themeColor="text1"/>
        </w:rPr>
        <w:t>e restano associati all’account dell’utente anche dopo la conclusione del periodo di prova.</w:t>
      </w:r>
    </w:p>
    <w:p w14:paraId="6C8C1975" w14:textId="77777777" w:rsidR="004C457E" w:rsidRPr="001B2177" w:rsidRDefault="004C457E" w:rsidP="004C457E">
      <w:pPr>
        <w:spacing w:after="60"/>
        <w:rPr>
          <w:b/>
          <w:bCs/>
          <w:color w:val="1F4E79"/>
          <w:sz w:val="20"/>
          <w:szCs w:val="20"/>
        </w:rPr>
      </w:pPr>
      <w:r w:rsidRPr="004C457E">
        <w:rPr>
          <w:b/>
          <w:bCs/>
          <w:color w:val="1F4E79"/>
        </w:rPr>
        <w:br/>
      </w:r>
      <w:r w:rsidRPr="001B2177">
        <w:rPr>
          <w:b/>
          <w:bCs/>
          <w:color w:val="1F4E79"/>
          <w:sz w:val="22"/>
          <w:szCs w:val="22"/>
        </w:rPr>
        <w:t>Al termine del periodo di prova (Trial)</w:t>
      </w:r>
      <w:r>
        <w:rPr>
          <w:color w:val="000000" w:themeColor="text1"/>
        </w:rPr>
        <w:br/>
      </w:r>
      <w:r w:rsidR="0080306F" w:rsidRPr="001B2177">
        <w:rPr>
          <w:sz w:val="20"/>
          <w:szCs w:val="20"/>
        </w:rPr>
        <w:t xml:space="preserve">Al termine del Trial, l’utente può continuare a utilizzare Football Exchange acquistando </w:t>
      </w:r>
      <w:r w:rsidR="004D52A8">
        <w:rPr>
          <w:sz w:val="20"/>
          <w:szCs w:val="20"/>
        </w:rPr>
        <w:t>i Crediti (M)</w:t>
      </w:r>
      <w:r w:rsidR="0080306F" w:rsidRPr="001B2177">
        <w:rPr>
          <w:sz w:val="20"/>
          <w:szCs w:val="20"/>
        </w:rPr>
        <w:t xml:space="preserve"> e costruendo un nuovo TEAM. Al termine del periodo di prova sono previste le seguenti agevolazioni.</w:t>
      </w:r>
    </w:p>
    <w:p w14:paraId="55B9844E" w14:textId="3A4C9396" w:rsidR="004C457E" w:rsidRPr="001B2177" w:rsidRDefault="004C457E" w:rsidP="004C457E">
      <w:pPr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</w:rPr>
      </w:pPr>
      <w:r w:rsidRPr="001B2177">
        <w:rPr>
          <w:rStyle w:val="s1"/>
          <w:b/>
          <w:bCs/>
          <w:sz w:val="20"/>
          <w:szCs w:val="20"/>
        </w:rPr>
        <w:t>Offerta speciale per 72 ore:</w:t>
      </w:r>
      <w:r w:rsidRPr="001B2177">
        <w:rPr>
          <w:sz w:val="20"/>
          <w:szCs w:val="20"/>
        </w:rPr>
        <w:t xml:space="preserve"> per le 72 ore successive alla conclusione del Trial, l’utente può acquistare </w:t>
      </w:r>
      <w:r w:rsidR="00F3561F">
        <w:rPr>
          <w:rStyle w:val="s1"/>
          <w:b/>
          <w:bCs/>
          <w:sz w:val="20"/>
          <w:szCs w:val="20"/>
        </w:rPr>
        <w:t xml:space="preserve">i Crediti </w:t>
      </w:r>
      <w:r w:rsidRPr="001B2177">
        <w:rPr>
          <w:rStyle w:val="s1"/>
          <w:b/>
          <w:bCs/>
          <w:sz w:val="20"/>
          <w:szCs w:val="20"/>
        </w:rPr>
        <w:t>a condizioni promozionali</w:t>
      </w:r>
      <w:r w:rsidRPr="001B2177">
        <w:rPr>
          <w:sz w:val="20"/>
          <w:szCs w:val="20"/>
        </w:rPr>
        <w:t xml:space="preserve">, beneficiando di prezzi scontati rispetto a quelli ordinariamente disponibili in piattaforma. Il taglio da </w:t>
      </w:r>
      <w:r w:rsidRPr="001B2177">
        <w:rPr>
          <w:rStyle w:val="s1"/>
          <w:b/>
          <w:bCs/>
          <w:sz w:val="20"/>
          <w:szCs w:val="20"/>
        </w:rPr>
        <w:t xml:space="preserve">0,99 € per 3 M </w:t>
      </w:r>
      <w:r w:rsidR="009809D3">
        <w:rPr>
          <w:rStyle w:val="s1"/>
          <w:b/>
          <w:bCs/>
          <w:sz w:val="20"/>
          <w:szCs w:val="20"/>
        </w:rPr>
        <w:t xml:space="preserve">di crediti </w:t>
      </w:r>
      <w:r w:rsidRPr="001B2177">
        <w:rPr>
          <w:rStyle w:val="s1"/>
          <w:b/>
          <w:bCs/>
          <w:sz w:val="20"/>
          <w:szCs w:val="20"/>
        </w:rPr>
        <w:t>resta escluso dalla promozione</w:t>
      </w:r>
      <w:r w:rsidRPr="001B2177">
        <w:rPr>
          <w:sz w:val="20"/>
          <w:szCs w:val="20"/>
        </w:rPr>
        <w:t xml:space="preserve"> e mantiene il proprio prezzo standard.</w:t>
      </w:r>
    </w:p>
    <w:p w14:paraId="49158644" w14:textId="71C17230" w:rsidR="004C457E" w:rsidRPr="001B2177" w:rsidRDefault="004C457E" w:rsidP="0080306F">
      <w:pPr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</w:rPr>
      </w:pPr>
      <w:r w:rsidRPr="001B2177">
        <w:rPr>
          <w:rStyle w:val="s1"/>
          <w:b/>
          <w:bCs/>
          <w:sz w:val="20"/>
          <w:szCs w:val="20"/>
        </w:rPr>
        <w:t>Pacchetto omaggio al primo acquisto:</w:t>
      </w:r>
      <w:r w:rsidRPr="001B2177">
        <w:rPr>
          <w:sz w:val="20"/>
          <w:szCs w:val="20"/>
        </w:rPr>
        <w:t xml:space="preserve"> </w:t>
      </w:r>
      <w:r w:rsidR="0080306F" w:rsidRPr="001B2177">
        <w:rPr>
          <w:sz w:val="20"/>
          <w:szCs w:val="20"/>
        </w:rPr>
        <w:t xml:space="preserve">al primo acquisto di </w:t>
      </w:r>
      <w:r w:rsidR="00F3561F">
        <w:rPr>
          <w:sz w:val="20"/>
          <w:szCs w:val="20"/>
        </w:rPr>
        <w:t>Crediti</w:t>
      </w:r>
      <w:r w:rsidR="0080306F" w:rsidRPr="001B2177">
        <w:rPr>
          <w:sz w:val="20"/>
          <w:szCs w:val="20"/>
        </w:rPr>
        <w:t xml:space="preserve"> effettuato sulla piattaforma, indipendentemente dall’importo scelto e dal momento in cui viene effettuato, l’utente riceve un pacchetto omaggio. Il beneficio è riconosciuto una sola volta e non è soggetto al limite temporale di 72 ore previsto per l’offerta promozionale post-Trial. Ad esempio, acquistando 3 M</w:t>
      </w:r>
      <w:r w:rsidR="009809D3">
        <w:rPr>
          <w:sz w:val="20"/>
          <w:szCs w:val="20"/>
        </w:rPr>
        <w:t xml:space="preserve"> di crediti</w:t>
      </w:r>
      <w:r w:rsidR="0080306F" w:rsidRPr="001B2177">
        <w:rPr>
          <w:sz w:val="20"/>
          <w:szCs w:val="20"/>
        </w:rPr>
        <w:t xml:space="preserve"> al prezzo di 0,99 €, l’utente riceve i 3 M acquistati e, in aggiunta, il pacchetto omaggio.</w:t>
      </w:r>
    </w:p>
    <w:p w14:paraId="59CCC80D" w14:textId="77777777" w:rsidR="00CA4DC7" w:rsidRDefault="00A26CAB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lastRenderedPageBreak/>
        <w:t xml:space="preserve">6) Wallet </w:t>
      </w:r>
      <w:r w:rsidR="00F3561F">
        <w:rPr>
          <w:b/>
          <w:bCs/>
          <w:color w:val="1F4E79"/>
          <w:sz w:val="26"/>
          <w:szCs w:val="26"/>
        </w:rPr>
        <w:t>Crediti/</w:t>
      </w:r>
      <w:r>
        <w:rPr>
          <w:b/>
          <w:bCs/>
          <w:color w:val="1F4E79"/>
          <w:sz w:val="26"/>
          <w:szCs w:val="26"/>
        </w:rPr>
        <w:t>Milioni: saldo e acquisto</w:t>
      </w:r>
    </w:p>
    <w:p w14:paraId="20238366" w14:textId="77777777" w:rsidR="000D4288" w:rsidRPr="004C0538" w:rsidRDefault="00000000" w:rsidP="000D4288">
      <w:pPr>
        <w:spacing w:after="120"/>
        <w:rPr>
          <w:sz w:val="22"/>
          <w:szCs w:val="22"/>
        </w:rPr>
      </w:pPr>
      <w:r w:rsidRPr="004C0538">
        <w:rPr>
          <w:b/>
          <w:bCs/>
          <w:sz w:val="22"/>
          <w:szCs w:val="22"/>
        </w:rPr>
        <w:t xml:space="preserve">Dove si trova: </w:t>
      </w:r>
      <w:r w:rsidR="000D4288" w:rsidRPr="004C0538">
        <w:rPr>
          <w:sz w:val="22"/>
          <w:szCs w:val="22"/>
        </w:rPr>
        <w:t>icona "</w:t>
      </w:r>
      <w:r w:rsidR="00652F35">
        <w:rPr>
          <w:sz w:val="22"/>
          <w:szCs w:val="22"/>
        </w:rPr>
        <w:t>Crediti/M</w:t>
      </w:r>
      <w:r w:rsidR="000D4288" w:rsidRPr="004C0538">
        <w:rPr>
          <w:sz w:val="22"/>
          <w:szCs w:val="22"/>
        </w:rPr>
        <w:t>" (in alto a destra su App / in basso a sinistra su PC).</w:t>
      </w:r>
    </w:p>
    <w:p w14:paraId="0D74B062" w14:textId="77777777" w:rsidR="00CA4DC7" w:rsidRDefault="00000000" w:rsidP="000D4288">
      <w:pPr>
        <w:spacing w:after="120"/>
      </w:pPr>
      <w:r>
        <w:rPr>
          <w:b/>
          <w:bCs/>
          <w:color w:val="2E5C8A"/>
          <w:sz w:val="22"/>
          <w:szCs w:val="22"/>
        </w:rPr>
        <w:t>Schermata Wallet</w:t>
      </w:r>
    </w:p>
    <w:p w14:paraId="509F4849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Saldo </w:t>
      </w:r>
      <w:r w:rsidR="00652F35">
        <w:rPr>
          <w:b/>
          <w:bCs/>
        </w:rPr>
        <w:t>crediti (M)</w:t>
      </w:r>
      <w:r w:rsidR="00B53DF8">
        <w:rPr>
          <w:b/>
          <w:bCs/>
        </w:rPr>
        <w:t xml:space="preserve"> </w:t>
      </w:r>
      <w:r>
        <w:rPr>
          <w:b/>
          <w:bCs/>
        </w:rPr>
        <w:t>disponibile.</w:t>
      </w:r>
    </w:p>
    <w:p w14:paraId="09A50A90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Dettaglio dei </w:t>
      </w:r>
      <w:r w:rsidR="00652F35">
        <w:rPr>
          <w:b/>
          <w:bCs/>
        </w:rPr>
        <w:t>crediti (M)</w:t>
      </w:r>
      <w:r w:rsidR="00B53DF8">
        <w:rPr>
          <w:b/>
          <w:bCs/>
        </w:rPr>
        <w:t xml:space="preserve"> </w:t>
      </w:r>
      <w:r>
        <w:rPr>
          <w:b/>
          <w:bCs/>
        </w:rPr>
        <w:t>disponibili e del valore delle posizioni aperte.</w:t>
      </w:r>
    </w:p>
    <w:p w14:paraId="1B92FB53" w14:textId="77777777" w:rsidR="00CA4DC7" w:rsidRDefault="00000000">
      <w:pPr>
        <w:pStyle w:val="Paragrafoelenco"/>
        <w:numPr>
          <w:ilvl w:val="0"/>
          <w:numId w:val="3"/>
        </w:numPr>
        <w:spacing w:after="60"/>
      </w:pPr>
      <w:r>
        <w:t>Esempio di conversione: 1 € corrisponde a 3 M</w:t>
      </w:r>
      <w:r w:rsidR="00652F35">
        <w:t xml:space="preserve"> di crediti</w:t>
      </w:r>
      <w:r>
        <w:t xml:space="preserve">; gli importi disponibili in piattaforma mostrano direttamente il quantitativo di </w:t>
      </w:r>
      <w:r w:rsidR="00B53DF8">
        <w:t>Crediti</w:t>
      </w:r>
      <w:r>
        <w:t xml:space="preserve"> acquistabile.</w:t>
      </w:r>
    </w:p>
    <w:p w14:paraId="70C05DCA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P&amp;L assoluto e P&amp;L % sulle posizioni aperte.</w:t>
      </w:r>
    </w:p>
    <w:p w14:paraId="1EDB08E5" w14:textId="77777777" w:rsidR="00CA4DC7" w:rsidRDefault="004E5AA2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 xml:space="preserve">6.1 Acquisto </w:t>
      </w:r>
      <w:r w:rsidR="00F3561F">
        <w:rPr>
          <w:b/>
          <w:bCs/>
          <w:color w:val="2E5C8A"/>
          <w:sz w:val="22"/>
          <w:szCs w:val="22"/>
        </w:rPr>
        <w:t>Crediti</w:t>
      </w:r>
      <w:r>
        <w:rPr>
          <w:b/>
          <w:bCs/>
          <w:color w:val="2E5C8A"/>
          <w:sz w:val="22"/>
          <w:szCs w:val="22"/>
        </w:rPr>
        <w:t xml:space="preserve"> — Web (Desktop)</w:t>
      </w:r>
    </w:p>
    <w:p w14:paraId="53F0EC11" w14:textId="77777777" w:rsidR="000D4288" w:rsidRDefault="000D4288" w:rsidP="000D4288">
      <w:pPr>
        <w:pStyle w:val="Paragrafoelenco"/>
        <w:numPr>
          <w:ilvl w:val="0"/>
          <w:numId w:val="2"/>
        </w:numPr>
        <w:spacing w:after="60"/>
      </w:pPr>
      <w:r>
        <w:t xml:space="preserve">Clic </w:t>
      </w:r>
      <w:r>
        <w:rPr>
          <w:b/>
          <w:bCs/>
        </w:rPr>
        <w:t>Acquista</w:t>
      </w:r>
      <w:r>
        <w:t xml:space="preserve"> → inserisci </w:t>
      </w:r>
      <w:r w:rsidR="00827472">
        <w:t>liberamente l’</w:t>
      </w:r>
      <w:r>
        <w:t xml:space="preserve">importo </w:t>
      </w:r>
      <w:r w:rsidR="00827472">
        <w:t xml:space="preserve">desiderato </w:t>
      </w:r>
      <w:r>
        <w:t>(10/20/30/…)</w:t>
      </w:r>
      <w:r w:rsidR="00827472">
        <w:t>, a partire da un minimo di 10€.</w:t>
      </w:r>
    </w:p>
    <w:p w14:paraId="5C9D2ED3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>Acquisto effettuato in EUR.</w:t>
      </w:r>
    </w:p>
    <w:p w14:paraId="151A4F03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>Pagamento attraverso i metodi disponibili in piattaforma</w:t>
      </w:r>
      <w:r w:rsidR="000D4288">
        <w:t>.</w:t>
      </w:r>
    </w:p>
    <w:p w14:paraId="2D55F152" w14:textId="77777777" w:rsidR="00CA4DC7" w:rsidRDefault="006C43F4" w:rsidP="006C43F4">
      <w:pPr>
        <w:pStyle w:val="Paragrafoelenco"/>
        <w:numPr>
          <w:ilvl w:val="0"/>
          <w:numId w:val="2"/>
        </w:numPr>
        <w:spacing w:after="60"/>
      </w:pPr>
      <w:bookmarkStart w:id="0" w:name="OLE_LINK2"/>
      <w:r>
        <w:rPr>
          <w:b/>
          <w:bCs/>
        </w:rPr>
        <w:t xml:space="preserve">Accredito automatico dei </w:t>
      </w:r>
      <w:r w:rsidR="00B53DF8">
        <w:rPr>
          <w:b/>
          <w:bCs/>
        </w:rPr>
        <w:t xml:space="preserve">Crediti </w:t>
      </w:r>
      <w:r w:rsidR="004D52A8">
        <w:rPr>
          <w:b/>
          <w:bCs/>
        </w:rPr>
        <w:t xml:space="preserve">(M) </w:t>
      </w:r>
      <w:r>
        <w:rPr>
          <w:b/>
          <w:bCs/>
        </w:rPr>
        <w:t>al completamento del pagamento.</w:t>
      </w:r>
    </w:p>
    <w:bookmarkEnd w:id="0"/>
    <w:p w14:paraId="5517985A" w14:textId="77777777" w:rsidR="00CA4DC7" w:rsidRDefault="004E5AA2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 xml:space="preserve">6.2 Acquisto </w:t>
      </w:r>
      <w:r w:rsidR="00F3561F">
        <w:rPr>
          <w:b/>
          <w:bCs/>
          <w:color w:val="2E5C8A"/>
          <w:sz w:val="22"/>
          <w:szCs w:val="22"/>
        </w:rPr>
        <w:t>Crediti</w:t>
      </w:r>
      <w:r>
        <w:rPr>
          <w:b/>
          <w:bCs/>
          <w:color w:val="2E5C8A"/>
          <w:sz w:val="22"/>
          <w:szCs w:val="22"/>
        </w:rPr>
        <w:t xml:space="preserve"> — App (Mobile)</w:t>
      </w:r>
    </w:p>
    <w:p w14:paraId="053C8C11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>Acquisto effettuato in EUR tramite gli strumenti di pagamento resi disponibili dallo store.</w:t>
      </w:r>
    </w:p>
    <w:p w14:paraId="7ED613B5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Il quantitativo acquistato viene espresso direttamente in </w:t>
      </w:r>
      <w:r w:rsidR="00B53DF8">
        <w:t>Crediti (M)</w:t>
      </w:r>
      <w:r>
        <w:t>.</w:t>
      </w:r>
    </w:p>
    <w:p w14:paraId="75BEF50C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>Accredito automatico al completamento dell'acquisto.</w:t>
      </w:r>
    </w:p>
    <w:p w14:paraId="39CBB596" w14:textId="77777777" w:rsidR="00CA4DC7" w:rsidRDefault="00A26CAB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7) Profilo, inviti, preferenze, aiuto e impostazioni</w:t>
      </w:r>
    </w:p>
    <w:p w14:paraId="57020871" w14:textId="77777777" w:rsidR="00CA4DC7" w:rsidRPr="001B2177" w:rsidRDefault="00000000">
      <w:pPr>
        <w:spacing w:after="120"/>
        <w:rPr>
          <w:sz w:val="20"/>
          <w:szCs w:val="20"/>
        </w:rPr>
      </w:pPr>
      <w:r w:rsidRPr="001B2177">
        <w:rPr>
          <w:b/>
          <w:bCs/>
          <w:sz w:val="20"/>
          <w:szCs w:val="20"/>
        </w:rPr>
        <w:t xml:space="preserve">Inviti/Referral: </w:t>
      </w:r>
      <w:r w:rsidR="000D4288" w:rsidRPr="001B2177">
        <w:rPr>
          <w:sz w:val="20"/>
          <w:szCs w:val="20"/>
        </w:rPr>
        <w:t xml:space="preserve">ogni utente ha un </w:t>
      </w:r>
      <w:proofErr w:type="spellStart"/>
      <w:r w:rsidR="000D4288" w:rsidRPr="001B2177">
        <w:rPr>
          <w:sz w:val="20"/>
          <w:szCs w:val="20"/>
        </w:rPr>
        <w:t>referral</w:t>
      </w:r>
      <w:proofErr w:type="spellEnd"/>
      <w:r w:rsidR="000D4288" w:rsidRPr="001B2177">
        <w:rPr>
          <w:sz w:val="20"/>
          <w:szCs w:val="20"/>
        </w:rPr>
        <w:t xml:space="preserve"> code condivisibile. Il referente riceve </w:t>
      </w:r>
      <w:proofErr w:type="gramStart"/>
      <w:r w:rsidR="000D4288" w:rsidRPr="001B2177">
        <w:rPr>
          <w:b/>
          <w:bCs/>
          <w:sz w:val="20"/>
          <w:szCs w:val="20"/>
        </w:rPr>
        <w:t>1000</w:t>
      </w:r>
      <w:proofErr w:type="gramEnd"/>
      <w:r w:rsidR="000D4288" w:rsidRPr="001B2177">
        <w:rPr>
          <w:sz w:val="20"/>
          <w:szCs w:val="20"/>
        </w:rPr>
        <w:t xml:space="preserve"> </w:t>
      </w:r>
      <w:r w:rsidR="000D4288" w:rsidRPr="001B2177">
        <w:rPr>
          <w:b/>
          <w:bCs/>
          <w:sz w:val="20"/>
          <w:szCs w:val="20"/>
        </w:rPr>
        <w:t>PX</w:t>
      </w:r>
      <w:r w:rsidR="000D4288" w:rsidRPr="001B2177">
        <w:rPr>
          <w:sz w:val="20"/>
          <w:szCs w:val="20"/>
        </w:rPr>
        <w:t xml:space="preserve"> quando l'amico invitato effettua </w:t>
      </w:r>
      <w:r w:rsidR="00AD2FBD">
        <w:rPr>
          <w:sz w:val="20"/>
          <w:szCs w:val="20"/>
        </w:rPr>
        <w:t xml:space="preserve">il suo </w:t>
      </w:r>
      <w:r w:rsidR="00AD2FBD" w:rsidRPr="00AD2FBD">
        <w:rPr>
          <w:b/>
          <w:bCs/>
          <w:sz w:val="20"/>
          <w:szCs w:val="20"/>
        </w:rPr>
        <w:t xml:space="preserve">primo acquisto </w:t>
      </w:r>
      <w:r w:rsidR="00827472">
        <w:rPr>
          <w:b/>
          <w:bCs/>
          <w:sz w:val="20"/>
          <w:szCs w:val="20"/>
        </w:rPr>
        <w:t xml:space="preserve">di </w:t>
      </w:r>
      <w:r w:rsidR="00F3561F">
        <w:rPr>
          <w:b/>
          <w:bCs/>
          <w:sz w:val="20"/>
          <w:szCs w:val="20"/>
        </w:rPr>
        <w:t>Crediti</w:t>
      </w:r>
      <w:r w:rsidR="004D4639">
        <w:rPr>
          <w:b/>
          <w:bCs/>
          <w:sz w:val="20"/>
          <w:szCs w:val="20"/>
        </w:rPr>
        <w:t xml:space="preserve"> (M).</w:t>
      </w:r>
    </w:p>
    <w:p w14:paraId="040AC5CC" w14:textId="77777777" w:rsidR="00CA4DC7" w:rsidRPr="001B2177" w:rsidRDefault="00000000">
      <w:pPr>
        <w:spacing w:after="120"/>
        <w:rPr>
          <w:sz w:val="20"/>
          <w:szCs w:val="20"/>
        </w:rPr>
      </w:pPr>
      <w:r w:rsidRPr="001B2177">
        <w:rPr>
          <w:b/>
          <w:bCs/>
          <w:sz w:val="20"/>
          <w:szCs w:val="20"/>
        </w:rPr>
        <w:t xml:space="preserve">Profilo: </w:t>
      </w:r>
      <w:r w:rsidRPr="001B2177">
        <w:rPr>
          <w:sz w:val="20"/>
          <w:szCs w:val="20"/>
        </w:rPr>
        <w:t>modifica nickname, dati base, squadra del cuore, immagine del profilo, password e impostazioni disponibili.</w:t>
      </w:r>
    </w:p>
    <w:p w14:paraId="2C52E86B" w14:textId="77777777" w:rsidR="00CA4DC7" w:rsidRPr="001B2177" w:rsidRDefault="00000000">
      <w:pPr>
        <w:spacing w:after="120"/>
        <w:rPr>
          <w:sz w:val="20"/>
          <w:szCs w:val="20"/>
        </w:rPr>
      </w:pPr>
      <w:r w:rsidRPr="001B2177">
        <w:rPr>
          <w:b/>
          <w:bCs/>
          <w:sz w:val="20"/>
          <w:szCs w:val="20"/>
        </w:rPr>
        <w:t xml:space="preserve">Preferenze: </w:t>
      </w:r>
      <w:r w:rsidRPr="001B2177">
        <w:rPr>
          <w:sz w:val="20"/>
          <w:szCs w:val="20"/>
        </w:rPr>
        <w:t>lingua italiano/inglese.</w:t>
      </w:r>
    </w:p>
    <w:p w14:paraId="03AB2B63" w14:textId="77777777" w:rsidR="00CA4DC7" w:rsidRPr="001B2177" w:rsidRDefault="00000000">
      <w:pPr>
        <w:spacing w:after="120"/>
        <w:rPr>
          <w:sz w:val="20"/>
          <w:szCs w:val="20"/>
        </w:rPr>
      </w:pPr>
      <w:r w:rsidRPr="001B2177">
        <w:rPr>
          <w:b/>
          <w:bCs/>
          <w:sz w:val="20"/>
          <w:szCs w:val="20"/>
        </w:rPr>
        <w:t xml:space="preserve">Notifiche: </w:t>
      </w:r>
      <w:r w:rsidRPr="001B2177">
        <w:rPr>
          <w:sz w:val="20"/>
          <w:szCs w:val="20"/>
        </w:rPr>
        <w:t>puoi attivare le notifiche push per restare aggiornato su mercato, posizioni e novità.</w:t>
      </w:r>
    </w:p>
    <w:p w14:paraId="58AC38A0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Accesso rapido da Home</w:t>
      </w:r>
    </w:p>
    <w:p w14:paraId="62052CC9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In Home è disponibile un pulsante/simbolo </w:t>
      </w:r>
      <w:r w:rsidRPr="000D4288">
        <w:rPr>
          <w:b/>
          <w:bCs/>
        </w:rPr>
        <w:t>(?)</w:t>
      </w:r>
      <w:r>
        <w:t xml:space="preserve"> per accedere rapidamente all'Academy e al supporto.</w:t>
      </w:r>
    </w:p>
    <w:p w14:paraId="7B9412FA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Aiuto</w:t>
      </w:r>
    </w:p>
    <w:p w14:paraId="7AA8F99A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Bot integrato: </w:t>
      </w:r>
      <w:r w:rsidR="000D4288">
        <w:t xml:space="preserve">un assistente automatico è disponibile sia in </w:t>
      </w:r>
      <w:r w:rsidR="000D4288">
        <w:rPr>
          <w:b/>
          <w:bCs/>
        </w:rPr>
        <w:t>App</w:t>
      </w:r>
      <w:r w:rsidR="000D4288">
        <w:t xml:space="preserve"> che su </w:t>
      </w:r>
      <w:r w:rsidR="000D4288">
        <w:rPr>
          <w:b/>
          <w:bCs/>
        </w:rPr>
        <w:t>Desktop</w:t>
      </w:r>
      <w:r w:rsidR="000D4288">
        <w:t xml:space="preserve">, </w:t>
      </w:r>
      <w:r w:rsidR="000D4288">
        <w:rPr>
          <w:b/>
          <w:bCs/>
        </w:rPr>
        <w:t>24/7</w:t>
      </w:r>
      <w:r w:rsidR="000D4288">
        <w:t>, in grado di risolvere le richieste.</w:t>
      </w:r>
    </w:p>
    <w:p w14:paraId="3F7C81A8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Metodo di Calcolo FX:</w:t>
      </w:r>
      <w:r w:rsidRPr="000D4288">
        <w:t xml:space="preserve"> metodologia alla base del calcolo del valore di mercato dei calciatori all'interno di Football Exchange.</w:t>
      </w:r>
    </w:p>
    <w:p w14:paraId="2686D57C" w14:textId="77777777" w:rsidR="000D4288" w:rsidRDefault="000D4288" w:rsidP="000D4288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Guida e Regole del gioco</w:t>
      </w:r>
      <w:r>
        <w:t xml:space="preserve">, </w:t>
      </w:r>
      <w:r>
        <w:rPr>
          <w:b/>
          <w:bCs/>
        </w:rPr>
        <w:t>Chi siamo</w:t>
      </w:r>
      <w:r>
        <w:t xml:space="preserve">, </w:t>
      </w:r>
      <w:r>
        <w:rPr>
          <w:b/>
          <w:bCs/>
        </w:rPr>
        <w:t>Logout</w:t>
      </w:r>
      <w:r>
        <w:t xml:space="preserve"> sempre disponibili.</w:t>
      </w:r>
    </w:p>
    <w:p w14:paraId="1DB8CC84" w14:textId="77777777" w:rsidR="00CA4DC7" w:rsidRDefault="00A26CAB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8) Il Gioco: card, schede giocatore, spread e sospensioni</w:t>
      </w:r>
    </w:p>
    <w:p w14:paraId="558AAEF5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Card calciatori</w:t>
      </w:r>
    </w:p>
    <w:p w14:paraId="4466C006" w14:textId="77777777" w:rsidR="00CA4DC7" w:rsidRPr="001B2177" w:rsidRDefault="00000000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>Bronzo / Argento / Oro in base al valore FX del giocatore:</w:t>
      </w:r>
    </w:p>
    <w:p w14:paraId="34E189E9" w14:textId="77777777" w:rsidR="000D4288" w:rsidRPr="001B2177" w:rsidRDefault="00000000" w:rsidP="000D4288">
      <w:pPr>
        <w:pStyle w:val="Paragrafoelenco"/>
        <w:numPr>
          <w:ilvl w:val="0"/>
          <w:numId w:val="2"/>
        </w:numPr>
        <w:spacing w:after="60"/>
      </w:pPr>
      <w:r w:rsidRPr="001B2177">
        <w:t>Bronzo: da 1,00 M a 9,99 M.</w:t>
      </w:r>
    </w:p>
    <w:p w14:paraId="4B74806B" w14:textId="77777777" w:rsidR="00CA4DC7" w:rsidRPr="001B2177" w:rsidRDefault="00000000" w:rsidP="000D4288">
      <w:pPr>
        <w:pStyle w:val="Paragrafoelenco"/>
        <w:numPr>
          <w:ilvl w:val="0"/>
          <w:numId w:val="2"/>
        </w:numPr>
        <w:spacing w:after="60"/>
        <w:rPr>
          <w:color w:val="000000" w:themeColor="text1"/>
        </w:rPr>
      </w:pPr>
      <w:r w:rsidRPr="001B2177">
        <w:rPr>
          <w:color w:val="000000" w:themeColor="text1"/>
        </w:rPr>
        <w:t>Argento: da 10,00 M a 29,99 M.</w:t>
      </w:r>
    </w:p>
    <w:p w14:paraId="4F6F5B5E" w14:textId="77777777" w:rsidR="00CA4DC7" w:rsidRPr="001B2177" w:rsidRDefault="00000000">
      <w:pPr>
        <w:pStyle w:val="Paragrafoelenco"/>
        <w:numPr>
          <w:ilvl w:val="0"/>
          <w:numId w:val="2"/>
        </w:numPr>
        <w:spacing w:after="60"/>
      </w:pPr>
      <w:r w:rsidRPr="001B2177">
        <w:t>Oro: da 30,00 M in su.</w:t>
      </w:r>
    </w:p>
    <w:p w14:paraId="7E10FE76" w14:textId="77777777" w:rsidR="00CA4DC7" w:rsidRPr="001B2177" w:rsidRDefault="00000000">
      <w:pPr>
        <w:pStyle w:val="Paragrafoelenco"/>
        <w:numPr>
          <w:ilvl w:val="0"/>
          <w:numId w:val="2"/>
        </w:numPr>
        <w:spacing w:after="60"/>
      </w:pPr>
      <w:r w:rsidRPr="001B2177">
        <w:t>Le fasce hanno funzione di classificazione della card e non determinano il costo di apertura della posizione.</w:t>
      </w:r>
    </w:p>
    <w:p w14:paraId="6CFEE27C" w14:textId="77777777" w:rsidR="00CA4DC7" w:rsidRPr="001B2177" w:rsidRDefault="00000000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>Card speciali: riservate alle iniziative e ai Club partner di Football Exchange.</w:t>
      </w:r>
    </w:p>
    <w:p w14:paraId="0943A55D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Scheda giocatore</w:t>
      </w:r>
    </w:p>
    <w:p w14:paraId="032B8D12" w14:textId="77777777" w:rsidR="00CA4DC7" w:rsidRPr="001B2177" w:rsidRDefault="00000000">
      <w:pPr>
        <w:spacing w:after="120"/>
        <w:rPr>
          <w:sz w:val="20"/>
          <w:szCs w:val="20"/>
        </w:rPr>
      </w:pPr>
      <w:r w:rsidRPr="001B2177">
        <w:rPr>
          <w:sz w:val="20"/>
          <w:szCs w:val="20"/>
        </w:rPr>
        <w:t>Dati principali: valore di mercato, ultima variazione, ticker, ruolo, campionato e altre informazioni disponibili.</w:t>
      </w:r>
    </w:p>
    <w:p w14:paraId="38CFAC6D" w14:textId="77777777" w:rsidR="000D4288" w:rsidRPr="001B2177" w:rsidRDefault="000D4288" w:rsidP="000D4288">
      <w:pPr>
        <w:pStyle w:val="Paragrafoelenco"/>
        <w:numPr>
          <w:ilvl w:val="0"/>
          <w:numId w:val="2"/>
        </w:numPr>
        <w:spacing w:after="60"/>
      </w:pPr>
      <w:r w:rsidRPr="001B2177">
        <w:lastRenderedPageBreak/>
        <w:t xml:space="preserve">Azioni: </w:t>
      </w:r>
      <w:r w:rsidRPr="001B2177">
        <w:rPr>
          <w:b/>
          <w:bCs/>
        </w:rPr>
        <w:t>BUY</w:t>
      </w:r>
      <w:r w:rsidRPr="001B2177">
        <w:t xml:space="preserve"> (punti sul rialzo del valore</w:t>
      </w:r>
      <w:r w:rsidR="004D4639">
        <w:t xml:space="preserve"> FX</w:t>
      </w:r>
      <w:r w:rsidRPr="001B2177">
        <w:t xml:space="preserve">), </w:t>
      </w:r>
      <w:r w:rsidRPr="001B2177">
        <w:rPr>
          <w:b/>
          <w:bCs/>
        </w:rPr>
        <w:t>SELL</w:t>
      </w:r>
      <w:r w:rsidRPr="001B2177">
        <w:t xml:space="preserve"> (punti sul ribasso del valore </w:t>
      </w:r>
      <w:r w:rsidR="004D4639">
        <w:t>FX</w:t>
      </w:r>
      <w:r w:rsidRPr="001B2177">
        <w:t>).</w:t>
      </w:r>
    </w:p>
    <w:p w14:paraId="1216B6FB" w14:textId="77777777" w:rsidR="001B2177" w:rsidRDefault="000D4288" w:rsidP="001B2177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>Grafico storico</w:t>
      </w:r>
      <w:r w:rsidRPr="001B2177">
        <w:t xml:space="preserve"> + </w:t>
      </w:r>
      <w:r w:rsidRPr="001B2177">
        <w:rPr>
          <w:b/>
          <w:bCs/>
        </w:rPr>
        <w:t>statistiche</w:t>
      </w:r>
      <w:r w:rsidRPr="001B2177">
        <w:t xml:space="preserve"> (variazioni del valore di mercato)</w:t>
      </w:r>
      <w:r w:rsidRPr="001B2177">
        <w:rPr>
          <w:b/>
          <w:bCs/>
          <w:color w:val="B00020"/>
        </w:rPr>
        <w:t xml:space="preserve"> </w:t>
      </w:r>
      <w:r w:rsidR="001B2177">
        <w:rPr>
          <w:b/>
          <w:bCs/>
          <w:color w:val="B00020"/>
        </w:rPr>
        <w:br/>
      </w:r>
    </w:p>
    <w:p w14:paraId="0C767C73" w14:textId="77777777" w:rsidR="000D4288" w:rsidRDefault="00000000" w:rsidP="000D4288">
      <w:pPr>
        <w:spacing w:after="60"/>
        <w:rPr>
          <w:b/>
          <w:bCs/>
          <w:color w:val="074F6A" w:themeColor="accent4" w:themeShade="80"/>
          <w:sz w:val="22"/>
          <w:szCs w:val="22"/>
        </w:rPr>
      </w:pPr>
      <w:r w:rsidRPr="000D4288">
        <w:rPr>
          <w:b/>
          <w:bCs/>
          <w:color w:val="074F6A" w:themeColor="accent4" w:themeShade="80"/>
          <w:sz w:val="22"/>
          <w:szCs w:val="22"/>
        </w:rPr>
        <w:t>Spread operativo</w:t>
      </w:r>
    </w:p>
    <w:p w14:paraId="38910345" w14:textId="77777777" w:rsidR="000D4288" w:rsidRPr="001B2177" w:rsidRDefault="000D4288" w:rsidP="000D4288">
      <w:pPr>
        <w:spacing w:after="120"/>
        <w:rPr>
          <w:sz w:val="20"/>
          <w:szCs w:val="20"/>
        </w:rPr>
      </w:pPr>
      <w:r w:rsidRPr="001B2177">
        <w:rPr>
          <w:sz w:val="20"/>
          <w:szCs w:val="20"/>
        </w:rPr>
        <w:t>Ogni apertura prevede uno spread/commissione del</w:t>
      </w:r>
      <w:r w:rsidR="00827472">
        <w:rPr>
          <w:sz w:val="20"/>
          <w:szCs w:val="20"/>
        </w:rPr>
        <w:t xml:space="preserve"> </w:t>
      </w:r>
      <w:r w:rsidRPr="001B2177">
        <w:rPr>
          <w:b/>
          <w:bCs/>
          <w:sz w:val="20"/>
          <w:szCs w:val="20"/>
        </w:rPr>
        <w:t>3%</w:t>
      </w:r>
      <w:r w:rsidRPr="001B2177">
        <w:rPr>
          <w:sz w:val="20"/>
          <w:szCs w:val="20"/>
        </w:rPr>
        <w:t xml:space="preserve"> per gli utenti che </w:t>
      </w:r>
      <w:r w:rsidRPr="001B2177">
        <w:rPr>
          <w:b/>
          <w:bCs/>
          <w:sz w:val="20"/>
          <w:szCs w:val="20"/>
        </w:rPr>
        <w:t>non</w:t>
      </w:r>
      <w:r w:rsidRPr="001B2177">
        <w:rPr>
          <w:sz w:val="20"/>
          <w:szCs w:val="20"/>
        </w:rPr>
        <w:t xml:space="preserve"> hanno l'abbonamento Premium:</w:t>
      </w:r>
    </w:p>
    <w:p w14:paraId="2E375073" w14:textId="77777777" w:rsidR="000D4288" w:rsidRPr="001B2177" w:rsidRDefault="000D4288" w:rsidP="000D4288">
      <w:pPr>
        <w:spacing w:after="120"/>
        <w:rPr>
          <w:sz w:val="20"/>
          <w:szCs w:val="20"/>
        </w:rPr>
      </w:pPr>
      <w:r w:rsidRPr="001B2177">
        <w:rPr>
          <w:b/>
          <w:bCs/>
          <w:sz w:val="20"/>
          <w:szCs w:val="20"/>
        </w:rPr>
        <w:t>BUY = valore +3%</w:t>
      </w:r>
      <w:r w:rsidRPr="001B2177">
        <w:rPr>
          <w:sz w:val="20"/>
          <w:szCs w:val="20"/>
        </w:rPr>
        <w:t xml:space="preserve">     </w:t>
      </w:r>
      <w:r w:rsidRPr="001B2177">
        <w:rPr>
          <w:b/>
          <w:bCs/>
          <w:sz w:val="20"/>
          <w:szCs w:val="20"/>
        </w:rPr>
        <w:t>SELL = valore −3%</w:t>
      </w:r>
    </w:p>
    <w:p w14:paraId="1B161236" w14:textId="6D8B8542" w:rsidR="000D4288" w:rsidRPr="001B2177" w:rsidRDefault="000D4288" w:rsidP="000D4288">
      <w:pPr>
        <w:pStyle w:val="Paragrafoelenco"/>
        <w:numPr>
          <w:ilvl w:val="0"/>
          <w:numId w:val="2"/>
        </w:numPr>
        <w:spacing w:after="60"/>
      </w:pPr>
      <w:r w:rsidRPr="001B2177">
        <w:t>Esempio: se il valore di mercato</w:t>
      </w:r>
      <w:r w:rsidR="00827472">
        <w:t xml:space="preserve"> FX</w:t>
      </w:r>
      <w:r w:rsidR="00AC4EDA">
        <w:t xml:space="preserve"> </w:t>
      </w:r>
      <w:r w:rsidRPr="001B2177">
        <w:t>è 10</w:t>
      </w:r>
      <w:r w:rsidR="00827472">
        <w:t xml:space="preserve"> M</w:t>
      </w:r>
      <w:r w:rsidRPr="001B2177">
        <w:t xml:space="preserve">, per un utente Free l'acquisto avviene a </w:t>
      </w:r>
      <w:r w:rsidRPr="001B2177">
        <w:rPr>
          <w:b/>
          <w:bCs/>
        </w:rPr>
        <w:t>+3%</w:t>
      </w:r>
      <w:r w:rsidRPr="001B2177">
        <w:t xml:space="preserve"> e la vendita a </w:t>
      </w:r>
      <w:r w:rsidRPr="001B2177">
        <w:rPr>
          <w:b/>
          <w:bCs/>
        </w:rPr>
        <w:t>−3%</w:t>
      </w:r>
      <w:r w:rsidRPr="001B2177">
        <w:t xml:space="preserve"> rispetto a 10</w:t>
      </w:r>
      <w:r w:rsidR="00827472">
        <w:t xml:space="preserve"> M</w:t>
      </w:r>
      <w:r w:rsidRPr="001B2177">
        <w:t>.</w:t>
      </w:r>
    </w:p>
    <w:p w14:paraId="38C57191" w14:textId="77777777" w:rsidR="000D4288" w:rsidRPr="001B2177" w:rsidRDefault="000D4288" w:rsidP="000D4288">
      <w:pPr>
        <w:pStyle w:val="Paragrafoelenco"/>
        <w:numPr>
          <w:ilvl w:val="0"/>
          <w:numId w:val="2"/>
        </w:numPr>
        <w:spacing w:after="60"/>
      </w:pPr>
      <w:r w:rsidRPr="001B2177">
        <w:t xml:space="preserve">Per questo il valore di acquisto della posizione è </w:t>
      </w:r>
      <w:r w:rsidRPr="001B2177">
        <w:rPr>
          <w:b/>
          <w:bCs/>
        </w:rPr>
        <w:t>valore attuale + 3%</w:t>
      </w:r>
      <w:r w:rsidRPr="001B2177">
        <w:t xml:space="preserve"> (per BUY) o </w:t>
      </w:r>
      <w:r w:rsidRPr="001B2177">
        <w:rPr>
          <w:b/>
          <w:bCs/>
        </w:rPr>
        <w:t>valore attuale − 3%</w:t>
      </w:r>
      <w:r w:rsidRPr="001B2177">
        <w:t xml:space="preserve"> (per SELL), per gli utenti Free.</w:t>
      </w:r>
    </w:p>
    <w:p w14:paraId="09A29A40" w14:textId="77777777" w:rsidR="00AD2FBD" w:rsidRPr="00AD2FBD" w:rsidRDefault="000D4288" w:rsidP="000D4288">
      <w:pPr>
        <w:pStyle w:val="Paragrafoelenco"/>
        <w:numPr>
          <w:ilvl w:val="0"/>
          <w:numId w:val="2"/>
        </w:numPr>
        <w:spacing w:after="60"/>
      </w:pPr>
      <w:r w:rsidRPr="001B2177">
        <w:rPr>
          <w:b/>
          <w:bCs/>
        </w:rPr>
        <w:t>Gli utenti Premium invece operano con lo spread/commissione</w:t>
      </w:r>
      <w:r w:rsidRPr="001B2177">
        <w:t xml:space="preserve"> </w:t>
      </w:r>
      <w:r w:rsidRPr="001B2177">
        <w:rPr>
          <w:b/>
          <w:bCs/>
        </w:rPr>
        <w:t>all’1%.</w:t>
      </w:r>
    </w:p>
    <w:p w14:paraId="3E04432C" w14:textId="77777777" w:rsidR="00AD2FBD" w:rsidRDefault="00AD2FBD" w:rsidP="00AD2FBD">
      <w:pPr>
        <w:spacing w:after="60"/>
      </w:pPr>
    </w:p>
    <w:p w14:paraId="4491B21F" w14:textId="77777777" w:rsidR="00AD2FBD" w:rsidRPr="00AD2FBD" w:rsidRDefault="00AD2FBD" w:rsidP="00AD2FBD">
      <w:pPr>
        <w:spacing w:after="60"/>
        <w:rPr>
          <w:b/>
          <w:bCs/>
          <w:color w:val="074F6A" w:themeColor="accent4" w:themeShade="80"/>
          <w:sz w:val="22"/>
          <w:szCs w:val="22"/>
        </w:rPr>
      </w:pPr>
      <w:r w:rsidRPr="00AD2FBD">
        <w:rPr>
          <w:b/>
          <w:bCs/>
          <w:color w:val="074F6A" w:themeColor="accent4" w:themeShade="80"/>
          <w:sz w:val="22"/>
          <w:szCs w:val="22"/>
        </w:rPr>
        <w:t>Vincolo minimo di permanenza — 72 ore</w:t>
      </w:r>
    </w:p>
    <w:p w14:paraId="246B1F83" w14:textId="77777777" w:rsidR="00AD2FBD" w:rsidRDefault="00AD2FBD" w:rsidP="00AD2FBD">
      <w:r w:rsidRPr="00AD2FBD">
        <w:rPr>
          <w:sz w:val="20"/>
          <w:szCs w:val="20"/>
        </w:rPr>
        <w:t>Ogni posizione aperta su un calciatore deve rimanere attiva nel TEAM per almeno 72 ore consecutive, calcolate a partire dal momento esatto dell’apertura.</w:t>
      </w:r>
    </w:p>
    <w:p w14:paraId="3CA4ACAC" w14:textId="77777777" w:rsidR="00AD2FBD" w:rsidRDefault="00AD2FBD" w:rsidP="00AD2FBD">
      <w:pPr>
        <w:numPr>
          <w:ilvl w:val="0"/>
          <w:numId w:val="2"/>
        </w:numPr>
      </w:pPr>
      <w:r w:rsidRPr="00AD2FBD">
        <w:rPr>
          <w:sz w:val="20"/>
          <w:szCs w:val="20"/>
        </w:rPr>
        <w:t xml:space="preserve">Durante le prime </w:t>
      </w:r>
      <w:r w:rsidRPr="00AD2FBD">
        <w:rPr>
          <w:b/>
          <w:bCs/>
          <w:sz w:val="20"/>
          <w:szCs w:val="20"/>
        </w:rPr>
        <w:t>72 ore</w:t>
      </w:r>
      <w:r w:rsidRPr="00AD2FBD">
        <w:rPr>
          <w:sz w:val="20"/>
          <w:szCs w:val="20"/>
        </w:rPr>
        <w:t xml:space="preserve">, la posizione è bloccata e </w:t>
      </w:r>
      <w:r w:rsidRPr="00AD2FBD">
        <w:rPr>
          <w:b/>
          <w:bCs/>
          <w:sz w:val="20"/>
          <w:szCs w:val="20"/>
        </w:rPr>
        <w:t>non può essere chiusa</w:t>
      </w:r>
      <w:r w:rsidRPr="00AD2FBD">
        <w:rPr>
          <w:sz w:val="20"/>
          <w:szCs w:val="20"/>
        </w:rPr>
        <w:t>, anche se il calciatore ha già disputato una partita e il suo valore FX ha già registrato una o più variazioni.</w:t>
      </w:r>
    </w:p>
    <w:p w14:paraId="14811249" w14:textId="77777777" w:rsidR="00AD2FBD" w:rsidRDefault="00AD2FBD" w:rsidP="00AD2FBD">
      <w:pPr>
        <w:numPr>
          <w:ilvl w:val="0"/>
          <w:numId w:val="2"/>
        </w:numPr>
      </w:pPr>
      <w:r w:rsidRPr="00AD2FBD">
        <w:rPr>
          <w:sz w:val="20"/>
          <w:szCs w:val="20"/>
        </w:rPr>
        <w:t xml:space="preserve">Durante il periodo di blocco, le variazioni del valore FX e i relativi </w:t>
      </w:r>
      <w:r w:rsidRPr="00AD2FBD">
        <w:rPr>
          <w:b/>
          <w:bCs/>
          <w:sz w:val="20"/>
          <w:szCs w:val="20"/>
        </w:rPr>
        <w:t>PX vengono regolarmente calcolati</w:t>
      </w:r>
      <w:r w:rsidRPr="00AD2FBD">
        <w:rPr>
          <w:sz w:val="20"/>
          <w:szCs w:val="20"/>
        </w:rPr>
        <w:t xml:space="preserve">. Il vincolo delle 72 ore </w:t>
      </w:r>
      <w:r w:rsidRPr="00AD2FBD">
        <w:rPr>
          <w:b/>
          <w:bCs/>
          <w:sz w:val="20"/>
          <w:szCs w:val="20"/>
        </w:rPr>
        <w:t>riguarda esclusivamente la possibilità di chiudere la posizione</w:t>
      </w:r>
      <w:r w:rsidRPr="00AD2FBD">
        <w:rPr>
          <w:sz w:val="20"/>
          <w:szCs w:val="20"/>
        </w:rPr>
        <w:t>.</w:t>
      </w:r>
    </w:p>
    <w:p w14:paraId="36A73F28" w14:textId="77777777" w:rsidR="00AD2FBD" w:rsidRDefault="00AD2FBD" w:rsidP="00AD2FBD">
      <w:pPr>
        <w:numPr>
          <w:ilvl w:val="0"/>
          <w:numId w:val="2"/>
        </w:numPr>
      </w:pPr>
      <w:r w:rsidRPr="00AD2FBD">
        <w:rPr>
          <w:sz w:val="20"/>
          <w:szCs w:val="20"/>
        </w:rPr>
        <w:t xml:space="preserve">Trascorse le </w:t>
      </w:r>
      <w:r w:rsidRPr="00AD2FBD">
        <w:rPr>
          <w:b/>
          <w:bCs/>
          <w:sz w:val="20"/>
          <w:szCs w:val="20"/>
        </w:rPr>
        <w:t>72 ore</w:t>
      </w:r>
      <w:r w:rsidRPr="00AD2FBD">
        <w:rPr>
          <w:sz w:val="20"/>
          <w:szCs w:val="20"/>
        </w:rPr>
        <w:t>, l’utente può scegliere se mantenere la posizione aperta, continuando a partecipare alle successive variazioni del valore FX, oppure chiuderla, nel rispetto delle altre regole di gioco.</w:t>
      </w:r>
    </w:p>
    <w:p w14:paraId="492EA3B1" w14:textId="77777777" w:rsidR="00AD2FBD" w:rsidRPr="00AD2FBD" w:rsidRDefault="00AD2FBD" w:rsidP="00AD2FBD">
      <w:pPr>
        <w:numPr>
          <w:ilvl w:val="0"/>
          <w:numId w:val="2"/>
        </w:numPr>
        <w:rPr>
          <w:b/>
          <w:bCs/>
        </w:rPr>
      </w:pPr>
      <w:r w:rsidRPr="00AD2FBD">
        <w:rPr>
          <w:sz w:val="20"/>
          <w:szCs w:val="20"/>
        </w:rPr>
        <w:t xml:space="preserve">Anche dopo il decorso delle 72 ore, la chiusura resta soggetta alle eventuali </w:t>
      </w:r>
      <w:r w:rsidRPr="00AD2FBD">
        <w:rPr>
          <w:b/>
          <w:bCs/>
          <w:sz w:val="20"/>
          <w:szCs w:val="20"/>
        </w:rPr>
        <w:t>sospensioni operative durante le partite e agli altri vincoli previsti dalla piattaforma.</w:t>
      </w:r>
    </w:p>
    <w:p w14:paraId="1D4AA60E" w14:textId="77777777" w:rsidR="00AD2FBD" w:rsidRDefault="00892D89" w:rsidP="000D4288">
      <w:pPr>
        <w:spacing w:after="60"/>
        <w:rPr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="00AD2FBD" w:rsidRPr="00AD2FBD">
        <w:rPr>
          <w:b/>
          <w:bCs/>
          <w:sz w:val="20"/>
          <w:szCs w:val="20"/>
        </w:rPr>
        <w:t>Esempio:</w:t>
      </w:r>
      <w:r w:rsidR="00AD2FBD" w:rsidRPr="00AD2FBD">
        <w:rPr>
          <w:sz w:val="20"/>
          <w:szCs w:val="20"/>
        </w:rPr>
        <w:t xml:space="preserve"> una posizione aperta lunedì alle ore 15:00 rimane bloccata fino a giovedì alle ore 15:00. Da quel momento può essere chiusa, purché il calciatore sia negoziabile e siano rispettate le altre regole di gioco.</w:t>
      </w:r>
    </w:p>
    <w:p w14:paraId="53D11803" w14:textId="77777777" w:rsidR="00AD2FBD" w:rsidRDefault="00AD2FBD" w:rsidP="000D4288">
      <w:pPr>
        <w:spacing w:after="60"/>
        <w:rPr>
          <w:sz w:val="20"/>
          <w:szCs w:val="20"/>
        </w:rPr>
      </w:pPr>
    </w:p>
    <w:p w14:paraId="17931C62" w14:textId="77777777" w:rsidR="00CA4DC7" w:rsidRPr="00AD2FBD" w:rsidRDefault="00892D89" w:rsidP="000D4288">
      <w:pPr>
        <w:spacing w:after="60"/>
        <w:rPr>
          <w:sz w:val="20"/>
          <w:szCs w:val="20"/>
        </w:rPr>
      </w:pPr>
      <w:r w:rsidRPr="00892D89">
        <w:rPr>
          <w:b/>
          <w:bCs/>
          <w:sz w:val="20"/>
          <w:szCs w:val="20"/>
        </w:rPr>
        <w:t>S</w:t>
      </w:r>
      <w:r w:rsidRPr="00892D89">
        <w:rPr>
          <w:b/>
          <w:bCs/>
          <w:color w:val="074F6A" w:themeColor="accent4" w:themeShade="80"/>
          <w:sz w:val="22"/>
          <w:szCs w:val="22"/>
        </w:rPr>
        <w:t>o</w:t>
      </w:r>
      <w:r w:rsidRPr="000D4288">
        <w:rPr>
          <w:b/>
          <w:bCs/>
          <w:color w:val="074F6A" w:themeColor="accent4" w:themeShade="80"/>
          <w:sz w:val="22"/>
          <w:szCs w:val="22"/>
        </w:rPr>
        <w:t>spensioni durante le partite</w:t>
      </w:r>
    </w:p>
    <w:p w14:paraId="01B4A7A8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Dall'inizio di un </w:t>
      </w:r>
      <w:r w:rsidRPr="000D4288">
        <w:rPr>
          <w:b/>
          <w:bCs/>
        </w:rPr>
        <w:t xml:space="preserve">match </w:t>
      </w:r>
      <w:r>
        <w:t xml:space="preserve">le operazioni sui calciatori coinvolti </w:t>
      </w:r>
      <w:r w:rsidR="00AD2FBD">
        <w:t>sono</w:t>
      </w:r>
      <w:r>
        <w:t xml:space="preserve"> </w:t>
      </w:r>
      <w:r w:rsidRPr="000D4288">
        <w:rPr>
          <w:b/>
          <w:bCs/>
        </w:rPr>
        <w:t>sospese</w:t>
      </w:r>
      <w:r>
        <w:t>.</w:t>
      </w:r>
    </w:p>
    <w:p w14:paraId="0A909986" w14:textId="77777777" w:rsidR="00CA4DC7" w:rsidRPr="00AD2FBD" w:rsidRDefault="00000000" w:rsidP="000D4288">
      <w:pPr>
        <w:pStyle w:val="Paragrafoelenco"/>
        <w:numPr>
          <w:ilvl w:val="0"/>
          <w:numId w:val="2"/>
        </w:numPr>
        <w:spacing w:after="60"/>
        <w:rPr>
          <w:b/>
          <w:bCs/>
        </w:rPr>
      </w:pPr>
      <w:r>
        <w:t xml:space="preserve">Le operazioni tornano disponibili dopo l'aggiornamento del </w:t>
      </w:r>
      <w:r w:rsidRPr="000D4288">
        <w:rPr>
          <w:b/>
          <w:bCs/>
        </w:rPr>
        <w:t>valore FX</w:t>
      </w:r>
      <w:r>
        <w:t xml:space="preserve"> post-partita, secondo le tempistiche della piattaforma.</w:t>
      </w:r>
      <w:r w:rsidR="000D4288">
        <w:t xml:space="preserve"> </w:t>
      </w:r>
      <w:r w:rsidR="00AD2FBD" w:rsidRPr="00AD2FBD">
        <w:rPr>
          <w:b/>
          <w:bCs/>
        </w:rPr>
        <w:t>Resta applicabile il vincolo minimo di permanenza di 72 ore descritto nella presente sezione.</w:t>
      </w:r>
    </w:p>
    <w:p w14:paraId="685E53B7" w14:textId="77777777" w:rsidR="00CA4DC7" w:rsidRDefault="00A26CAB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 xml:space="preserve">9) </w:t>
      </w:r>
      <w:r w:rsidR="003B7175">
        <w:rPr>
          <w:b/>
          <w:bCs/>
          <w:color w:val="1F4E79"/>
          <w:sz w:val="26"/>
          <w:szCs w:val="26"/>
        </w:rPr>
        <w:t xml:space="preserve">My </w:t>
      </w:r>
      <w:r>
        <w:rPr>
          <w:b/>
          <w:bCs/>
          <w:color w:val="1F4E79"/>
          <w:sz w:val="26"/>
          <w:szCs w:val="26"/>
        </w:rPr>
        <w:t>TEAM: composizione, continuità e Shop</w:t>
      </w:r>
    </w:p>
    <w:p w14:paraId="05BE807F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 xml:space="preserve">Composizione del </w:t>
      </w:r>
      <w:r w:rsidR="003B7175">
        <w:rPr>
          <w:b/>
          <w:bCs/>
          <w:color w:val="2E5C8A"/>
          <w:sz w:val="22"/>
          <w:szCs w:val="22"/>
        </w:rPr>
        <w:t xml:space="preserve">My </w:t>
      </w:r>
      <w:r>
        <w:rPr>
          <w:b/>
          <w:bCs/>
          <w:color w:val="2E5C8A"/>
          <w:sz w:val="22"/>
          <w:szCs w:val="22"/>
        </w:rPr>
        <w:t>TEAM</w:t>
      </w:r>
    </w:p>
    <w:p w14:paraId="78543757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Il TEAM è la rosa dei calciatori dell'utente ed è </w:t>
      </w:r>
      <w:r w:rsidR="000D4288">
        <w:t>il cuore</w:t>
      </w:r>
      <w:r>
        <w:t xml:space="preserve"> del gioco.</w:t>
      </w:r>
    </w:p>
    <w:p w14:paraId="51DBEF14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Tutti i calciatori presenti nel TEAM </w:t>
      </w:r>
      <w:r w:rsidRPr="000D4288">
        <w:rPr>
          <w:b/>
          <w:bCs/>
        </w:rPr>
        <w:t>sono attivi</w:t>
      </w:r>
      <w:r w:rsidR="000D4288">
        <w:t xml:space="preserve"> (nessuna distinzione titolari/panchina).</w:t>
      </w:r>
    </w:p>
    <w:p w14:paraId="7D6FB072" w14:textId="77777777" w:rsidR="000D4288" w:rsidRPr="00F8200D" w:rsidRDefault="00F8200D" w:rsidP="000D4288">
      <w:pPr>
        <w:pStyle w:val="Paragrafoelenco"/>
        <w:numPr>
          <w:ilvl w:val="0"/>
          <w:numId w:val="2"/>
        </w:numPr>
        <w:spacing w:after="60"/>
        <w:rPr>
          <w:b/>
          <w:bCs/>
        </w:rPr>
      </w:pPr>
      <w:r w:rsidRPr="00F8200D">
        <w:rPr>
          <w:b/>
          <w:bCs/>
        </w:rPr>
        <w:t>Il TEAM può essere composto da 0 oppure da almeno 4 calciatori.</w:t>
      </w:r>
    </w:p>
    <w:p w14:paraId="40D111FB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CAP posizioni aperte: è possibile avere al massimo 20 posizioni aperte contemporaneamente.</w:t>
      </w:r>
    </w:p>
    <w:p w14:paraId="2FAB9ABC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>È consentita una sola posizione, BUY oppure SELL, per ciascun calciatore.</w:t>
      </w:r>
    </w:p>
    <w:p w14:paraId="655BDBE3" w14:textId="77777777" w:rsidR="00AD2FBD" w:rsidRPr="00AD2FBD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Continuità</w:t>
      </w:r>
      <w:r w:rsidR="000D4288">
        <w:rPr>
          <w:b/>
          <w:bCs/>
          <w:color w:val="2E5C8A"/>
          <w:sz w:val="22"/>
          <w:szCs w:val="22"/>
        </w:rPr>
        <w:t xml:space="preserve"> automatica</w:t>
      </w:r>
      <w:r w:rsidR="00AD2FBD">
        <w:br/>
      </w:r>
      <w:r w:rsidR="00AD2FBD" w:rsidRPr="00F8200D">
        <w:rPr>
          <w:color w:val="auto"/>
          <w:sz w:val="20"/>
          <w:szCs w:val="20"/>
        </w:rPr>
        <w:t xml:space="preserve">Il TEAM partecipa automaticamente alle giornate e le posizioni restano attive fino alla loro chiusura. </w:t>
      </w:r>
      <w:r w:rsidR="00AD2FBD" w:rsidRPr="00F8200D">
        <w:rPr>
          <w:b/>
          <w:bCs/>
          <w:color w:val="auto"/>
          <w:sz w:val="20"/>
          <w:szCs w:val="20"/>
        </w:rPr>
        <w:t xml:space="preserve">Per ogni nuova posizione si applica il vincolo minimo di permanenza di 72 ore descritto nella sezione </w:t>
      </w:r>
      <w:r w:rsidR="004E5AA2">
        <w:rPr>
          <w:b/>
          <w:bCs/>
          <w:color w:val="auto"/>
          <w:sz w:val="20"/>
          <w:szCs w:val="20"/>
        </w:rPr>
        <w:t>8</w:t>
      </w:r>
      <w:r w:rsidR="00AD2FBD" w:rsidRPr="00F8200D">
        <w:rPr>
          <w:b/>
          <w:bCs/>
          <w:color w:val="auto"/>
          <w:sz w:val="20"/>
          <w:szCs w:val="20"/>
        </w:rPr>
        <w:t xml:space="preserve"> “Il Gioco”.</w:t>
      </w:r>
    </w:p>
    <w:p w14:paraId="100F7925" w14:textId="77777777" w:rsidR="000D4288" w:rsidRDefault="000D4288">
      <w:pPr>
        <w:pStyle w:val="Titolo2"/>
        <w:spacing w:before="220" w:after="100"/>
        <w:rPr>
          <w:b/>
          <w:bCs/>
          <w:color w:val="2E5C8A"/>
          <w:sz w:val="22"/>
          <w:szCs w:val="22"/>
        </w:rPr>
      </w:pPr>
      <w:r>
        <w:rPr>
          <w:b/>
          <w:bCs/>
          <w:color w:val="2E5C8A"/>
          <w:sz w:val="22"/>
          <w:szCs w:val="22"/>
        </w:rPr>
        <w:t>Shop</w:t>
      </w:r>
    </w:p>
    <w:p w14:paraId="3CA74693" w14:textId="77777777" w:rsidR="000D4288" w:rsidRDefault="000D4288" w:rsidP="000D4288">
      <w:pPr>
        <w:pStyle w:val="Paragrafoelenco"/>
        <w:numPr>
          <w:ilvl w:val="0"/>
          <w:numId w:val="2"/>
        </w:numPr>
        <w:spacing w:after="60"/>
      </w:pPr>
      <w:r>
        <w:t xml:space="preserve">Pacchetti calciatori: se il portafoglio è </w:t>
      </w:r>
      <w:r>
        <w:rPr>
          <w:b/>
          <w:bCs/>
        </w:rPr>
        <w:t>a 0</w:t>
      </w:r>
      <w:r>
        <w:t xml:space="preserve">, è </w:t>
      </w:r>
      <w:r>
        <w:rPr>
          <w:b/>
          <w:bCs/>
        </w:rPr>
        <w:t>obbligatorio</w:t>
      </w:r>
      <w:r>
        <w:t xml:space="preserve"> acquistare un </w:t>
      </w:r>
      <w:r>
        <w:rPr>
          <w:b/>
          <w:bCs/>
        </w:rPr>
        <w:t>pacchetto</w:t>
      </w:r>
      <w:r>
        <w:t xml:space="preserve"> (non si può acquistare un singolo giocatore) per rispettare la regola </w:t>
      </w:r>
      <w:r>
        <w:rPr>
          <w:b/>
          <w:bCs/>
        </w:rPr>
        <w:t>0 o 4</w:t>
      </w:r>
      <w:r>
        <w:t>.</w:t>
      </w:r>
    </w:p>
    <w:p w14:paraId="784B4FD6" w14:textId="77777777" w:rsidR="00D04FA1" w:rsidRPr="00D04FA1" w:rsidRDefault="000D4288" w:rsidP="00CF2C3F">
      <w:pPr>
        <w:pStyle w:val="Paragrafoelenco"/>
        <w:numPr>
          <w:ilvl w:val="0"/>
          <w:numId w:val="2"/>
        </w:numPr>
        <w:spacing w:after="60"/>
      </w:pPr>
      <w:r>
        <w:t xml:space="preserve">Sono disponibili anche </w:t>
      </w:r>
      <w:r>
        <w:rPr>
          <w:b/>
          <w:bCs/>
        </w:rPr>
        <w:t>pacchetti tematici giocatori</w:t>
      </w:r>
      <w:r w:rsidR="00CF2C3F">
        <w:rPr>
          <w:b/>
          <w:bCs/>
        </w:rPr>
        <w:t xml:space="preserve">: </w:t>
      </w:r>
    </w:p>
    <w:p w14:paraId="7C42CE28" w14:textId="77777777" w:rsidR="00CF2C3F" w:rsidRDefault="00CF2C3F" w:rsidP="00D04FA1">
      <w:pPr>
        <w:pStyle w:val="Paragrafoelenco"/>
        <w:spacing w:after="60"/>
        <w:ind w:left="532"/>
      </w:pPr>
      <w:r>
        <w:t>ESORDIENTE (4 calciatori) — 2,99 € / 9 M</w:t>
      </w:r>
    </w:p>
    <w:p w14:paraId="29EBD9AE" w14:textId="77777777" w:rsidR="00CF2C3F" w:rsidRDefault="00CF2C3F" w:rsidP="00CF2C3F">
      <w:pPr>
        <w:pStyle w:val="Paragrafoelenco"/>
        <w:spacing w:after="60"/>
        <w:ind w:left="532"/>
      </w:pPr>
      <w:r>
        <w:t>PELLEGRINO (4 calciatori) — 4,99 € / 15 M</w:t>
      </w:r>
    </w:p>
    <w:p w14:paraId="580AB982" w14:textId="77777777" w:rsidR="00CF2C3F" w:rsidRDefault="00CF2C3F" w:rsidP="00CF2C3F">
      <w:pPr>
        <w:pStyle w:val="Paragrafoelenco"/>
        <w:spacing w:after="60"/>
        <w:ind w:left="532"/>
      </w:pPr>
      <w:r>
        <w:t>FUORICLASSE (4 calciatori) — 9,99 € / 30 M</w:t>
      </w:r>
    </w:p>
    <w:p w14:paraId="2E7B8D24" w14:textId="77777777" w:rsidR="000D4288" w:rsidRDefault="00CF2C3F" w:rsidP="00CF2C3F">
      <w:pPr>
        <w:pStyle w:val="Paragrafoelenco"/>
        <w:spacing w:after="60"/>
        <w:ind w:left="532"/>
      </w:pPr>
      <w:r>
        <w:t>STRATEGA (1 calciatore) — 12,99 € / 40 M</w:t>
      </w:r>
      <w:r w:rsidR="00F8200D">
        <w:t xml:space="preserve"> (Acquistabile solo se nel Team si hanno già almeno 4 calciatori)</w:t>
      </w:r>
    </w:p>
    <w:p w14:paraId="54E25A8B" w14:textId="77777777" w:rsidR="000D4288" w:rsidRDefault="000D4288" w:rsidP="000D4288">
      <w:pPr>
        <w:pStyle w:val="Paragrafoelenco"/>
        <w:numPr>
          <w:ilvl w:val="0"/>
          <w:numId w:val="2"/>
        </w:numPr>
        <w:spacing w:after="60"/>
      </w:pPr>
      <w:r>
        <w:lastRenderedPageBreak/>
        <w:t xml:space="preserve">Apertura pacchetto (Desktop e App): quando compaiono le card, </w:t>
      </w:r>
      <w:r>
        <w:rPr>
          <w:b/>
          <w:bCs/>
        </w:rPr>
        <w:t>sfogliale/scartale</w:t>
      </w:r>
      <w:r>
        <w:t xml:space="preserve"> a una a una (dito su smartphone, mouse su desktop) per visualizzarle tutte; poi i giocatori vengono </w:t>
      </w:r>
      <w:r>
        <w:rPr>
          <w:b/>
          <w:bCs/>
        </w:rPr>
        <w:t>caricati nel TEAM</w:t>
      </w:r>
      <w:r>
        <w:t>.</w:t>
      </w:r>
    </w:p>
    <w:p w14:paraId="0AB876BE" w14:textId="77777777" w:rsidR="000D4288" w:rsidRPr="00AD2FBD" w:rsidRDefault="000D4288" w:rsidP="000D4288">
      <w:pPr>
        <w:pStyle w:val="Paragrafoelenco"/>
        <w:numPr>
          <w:ilvl w:val="0"/>
          <w:numId w:val="2"/>
        </w:numPr>
        <w:spacing w:after="60"/>
      </w:pPr>
      <w:r>
        <w:t xml:space="preserve">Aste: Experience negli stadi, maglie da gioco firmate e molto altro acquistabili direttamente </w:t>
      </w:r>
      <w:r>
        <w:rPr>
          <w:b/>
          <w:bCs/>
        </w:rPr>
        <w:t xml:space="preserve">con i </w:t>
      </w:r>
      <w:r w:rsidR="00F3561F">
        <w:rPr>
          <w:b/>
          <w:bCs/>
        </w:rPr>
        <w:t>Crediti</w:t>
      </w:r>
      <w:r>
        <w:rPr>
          <w:b/>
          <w:bCs/>
        </w:rPr>
        <w:t xml:space="preserve"> (M).</w:t>
      </w:r>
    </w:p>
    <w:p w14:paraId="61B00E3E" w14:textId="77777777" w:rsidR="00AD2FBD" w:rsidRDefault="00AD2FBD" w:rsidP="00AD2FBD">
      <w:pPr>
        <w:pStyle w:val="Paragrafoelenco"/>
        <w:spacing w:after="60"/>
        <w:ind w:left="532"/>
      </w:pPr>
    </w:p>
    <w:p w14:paraId="3A1F5BB5" w14:textId="77777777" w:rsidR="00CA4DC7" w:rsidRDefault="00A26CAB" w:rsidP="00AD2FBD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10</w:t>
      </w:r>
      <w:r w:rsidR="00AD2FBD">
        <w:rPr>
          <w:b/>
          <w:bCs/>
          <w:color w:val="1F4E79"/>
          <w:sz w:val="26"/>
          <w:szCs w:val="26"/>
        </w:rPr>
        <w:t>) Competizione: sistema di punteggio, Classifiche e premi (Concorso a premi)</w:t>
      </w:r>
    </w:p>
    <w:p w14:paraId="600DF9E8" w14:textId="77777777" w:rsidR="00BA5AFE" w:rsidRDefault="00BA5AFE" w:rsidP="00BA5AFE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Regola ufficiale PX (punti esperienziali)</w:t>
      </w:r>
    </w:p>
    <w:p w14:paraId="13391A3E" w14:textId="77777777" w:rsidR="00BA5AFE" w:rsidRPr="00AD2FBD" w:rsidRDefault="00BA5AFE" w:rsidP="00BA5AFE">
      <w:pPr>
        <w:spacing w:after="120"/>
        <w:rPr>
          <w:sz w:val="20"/>
          <w:szCs w:val="20"/>
        </w:rPr>
      </w:pPr>
      <w:r w:rsidRPr="00AD2FBD">
        <w:rPr>
          <w:b/>
          <w:bCs/>
          <w:sz w:val="20"/>
          <w:szCs w:val="20"/>
        </w:rPr>
        <w:t>Formula</w:t>
      </w:r>
      <w:r w:rsidRPr="00AD2FBD">
        <w:rPr>
          <w:sz w:val="20"/>
          <w:szCs w:val="20"/>
        </w:rPr>
        <w:t xml:space="preserve">: </w:t>
      </w:r>
      <w:r w:rsidRPr="00AD2FBD">
        <w:rPr>
          <w:b/>
          <w:bCs/>
          <w:sz w:val="20"/>
          <w:szCs w:val="20"/>
        </w:rPr>
        <w:t>PX = 100 × variazione %</w:t>
      </w:r>
      <w:r w:rsidRPr="00AD2FBD">
        <w:rPr>
          <w:sz w:val="20"/>
          <w:szCs w:val="20"/>
        </w:rPr>
        <w:t xml:space="preserve"> (della posizione).</w:t>
      </w:r>
    </w:p>
    <w:p w14:paraId="10B071A7" w14:textId="77777777" w:rsidR="00BA5AFE" w:rsidRPr="00AD2FBD" w:rsidRDefault="00BA5AFE" w:rsidP="00BA5AFE">
      <w:pPr>
        <w:spacing w:after="120"/>
        <w:rPr>
          <w:sz w:val="20"/>
          <w:szCs w:val="20"/>
        </w:rPr>
      </w:pPr>
      <w:r w:rsidRPr="00AD2FBD">
        <w:rPr>
          <w:sz w:val="20"/>
          <w:szCs w:val="20"/>
        </w:rPr>
        <w:t>Il punteggio (PX) viene calcolato in base alle variazioni percentuali registrate dai calciatori dopo ogni partita, moltiplicate per 100:</w:t>
      </w:r>
    </w:p>
    <w:p w14:paraId="5C04BED3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>Posizioni Long (Buy): +1% = +100 punti</w:t>
      </w:r>
    </w:p>
    <w:p w14:paraId="3D199678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>Posizioni Short (Sell): +1% = −100 punti</w:t>
      </w:r>
    </w:p>
    <w:p w14:paraId="19AE5010" w14:textId="77777777" w:rsidR="00BA5AFE" w:rsidRPr="00AD2FBD" w:rsidRDefault="00BA5AFE" w:rsidP="00BA5AFE">
      <w:pPr>
        <w:spacing w:after="120"/>
        <w:rPr>
          <w:sz w:val="20"/>
          <w:szCs w:val="20"/>
        </w:rPr>
      </w:pPr>
      <w:r w:rsidRPr="00AD2FBD">
        <w:rPr>
          <w:sz w:val="20"/>
          <w:szCs w:val="20"/>
        </w:rPr>
        <w:t>A titolo esemplificativo:</w:t>
      </w:r>
    </w:p>
    <w:p w14:paraId="4F4240D1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>se un calciatore registra un incremento del 2% e un utente ha una posizione Long su quel calciatore, l'utente riceverà +200 punti;</w:t>
      </w:r>
    </w:p>
    <w:p w14:paraId="3BBD64F2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>se un calciatore registra un incremento del 2% e un utente ha una posizione Short su quel calciatore, l'utente riceverà −200 punti;</w:t>
      </w:r>
    </w:p>
    <w:p w14:paraId="6BD67BA4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>se un calciatore registra un decremento del 2% e un utente ha una posizione Long su quel calciatore, l'utente riceverà −200 punti;</w:t>
      </w:r>
    </w:p>
    <w:p w14:paraId="1E5239B7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>se un calciatore registra un decremento del 2% e un utente ha una posizione Short su quel calciatore, l'utente riceverà +200 punti.</w:t>
      </w:r>
    </w:p>
    <w:p w14:paraId="537CF3FA" w14:textId="77777777" w:rsidR="00BA5AFE" w:rsidRDefault="00BA5AFE" w:rsidP="00BA5AFE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Aggiornamento Classifica</w:t>
      </w:r>
    </w:p>
    <w:p w14:paraId="7BA89722" w14:textId="77777777" w:rsidR="00AD2FBD" w:rsidRPr="00AD2FBD" w:rsidRDefault="00BA5AFE" w:rsidP="00AD2FBD">
      <w:pPr>
        <w:pStyle w:val="Paragrafoelenco"/>
        <w:numPr>
          <w:ilvl w:val="0"/>
          <w:numId w:val="2"/>
        </w:numPr>
        <w:spacing w:after="60"/>
      </w:pPr>
      <w:r w:rsidRPr="00AD2FBD">
        <w:t xml:space="preserve">La </w:t>
      </w:r>
      <w:r w:rsidRPr="00AD2FBD">
        <w:rPr>
          <w:b/>
          <w:bCs/>
        </w:rPr>
        <w:t>Classifica</w:t>
      </w:r>
      <w:r w:rsidRPr="00AD2FBD">
        <w:t xml:space="preserve"> si aggiorna in tempo reale sulla base dei </w:t>
      </w:r>
      <w:r w:rsidRPr="00AD2FBD">
        <w:rPr>
          <w:b/>
          <w:bCs/>
        </w:rPr>
        <w:t>PX</w:t>
      </w:r>
      <w:r w:rsidRPr="00AD2FBD">
        <w:t xml:space="preserve"> generati.</w:t>
      </w:r>
    </w:p>
    <w:p w14:paraId="0DBAE0FA" w14:textId="77777777" w:rsidR="00BA5AFE" w:rsidRPr="00AD2FBD" w:rsidRDefault="00BA5AFE" w:rsidP="00BA5AFE">
      <w:pPr>
        <w:spacing w:after="120"/>
        <w:rPr>
          <w:sz w:val="20"/>
          <w:szCs w:val="20"/>
        </w:rPr>
      </w:pPr>
      <w:r w:rsidRPr="00AD2FBD">
        <w:rPr>
          <w:sz w:val="20"/>
          <w:szCs w:val="20"/>
        </w:rPr>
        <w:t>Tipologie di Classifica:</w:t>
      </w:r>
    </w:p>
    <w:p w14:paraId="55558068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rPr>
          <w:b/>
          <w:bCs/>
        </w:rPr>
        <w:t>Mensile</w:t>
      </w:r>
      <w:r w:rsidRPr="00AD2FBD">
        <w:t xml:space="preserve">: si </w:t>
      </w:r>
      <w:r w:rsidRPr="00AD2FBD">
        <w:rPr>
          <w:b/>
          <w:bCs/>
        </w:rPr>
        <w:t>azzera</w:t>
      </w:r>
      <w:r w:rsidRPr="00AD2FBD">
        <w:t xml:space="preserve"> ogni mese.</w:t>
      </w:r>
    </w:p>
    <w:p w14:paraId="4C2BE85A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rPr>
          <w:b/>
          <w:bCs/>
        </w:rPr>
        <w:t>Stagionale</w:t>
      </w:r>
      <w:r w:rsidRPr="00AD2FBD">
        <w:t xml:space="preserve">: cumulativa per tutta la stagione calcistica. </w:t>
      </w:r>
      <w:r w:rsidRPr="00AD2FBD">
        <w:rPr>
          <w:b/>
          <w:bCs/>
        </w:rPr>
        <w:t>Decorrenza a partire dal 1° novembre</w:t>
      </w:r>
      <w:r w:rsidRPr="00AD2FBD">
        <w:t xml:space="preserve"> (data di fine pubblicata in piattaforma).</w:t>
      </w:r>
    </w:p>
    <w:p w14:paraId="4B7DA4FA" w14:textId="77777777" w:rsidR="00BA5AFE" w:rsidRPr="00AD2FBD" w:rsidRDefault="00BA5AFE" w:rsidP="00BA5AFE">
      <w:pPr>
        <w:pStyle w:val="Paragrafoelenco"/>
        <w:numPr>
          <w:ilvl w:val="0"/>
          <w:numId w:val="2"/>
        </w:numPr>
        <w:spacing w:after="60"/>
      </w:pPr>
      <w:r w:rsidRPr="00AD2FBD">
        <w:t xml:space="preserve">Nota: l'azzeramento dei </w:t>
      </w:r>
      <w:r w:rsidR="00B53DF8">
        <w:rPr>
          <w:b/>
          <w:bCs/>
        </w:rPr>
        <w:t xml:space="preserve">Crediti </w:t>
      </w:r>
      <w:r w:rsidR="0080306F" w:rsidRPr="00AD2FBD">
        <w:rPr>
          <w:b/>
          <w:bCs/>
        </w:rPr>
        <w:t xml:space="preserve">(M) </w:t>
      </w:r>
      <w:r w:rsidRPr="00AD2FBD">
        <w:t xml:space="preserve">resta comunque fissato al </w:t>
      </w:r>
      <w:r w:rsidRPr="00AD2FBD">
        <w:rPr>
          <w:b/>
          <w:bCs/>
        </w:rPr>
        <w:t>31 luglio / 1° agosto</w:t>
      </w:r>
      <w:r w:rsidRPr="00AD2FBD">
        <w:t>, indipendentemente dalla decorrenza della classifica stagionale.</w:t>
      </w:r>
    </w:p>
    <w:p w14:paraId="2E2EF452" w14:textId="77777777" w:rsidR="00BA5AFE" w:rsidRDefault="00BA5AFE" w:rsidP="00BA5AFE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Dove trovo la mia posizione?</w:t>
      </w:r>
    </w:p>
    <w:p w14:paraId="5A5FBE09" w14:textId="77777777" w:rsidR="00D9413C" w:rsidRPr="00D9413C" w:rsidRDefault="00D9413C" w:rsidP="00D9413C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>Puoi consultare la tua posizione in classifica in due modi:</w:t>
      </w:r>
    </w:p>
    <w:p w14:paraId="260A4DB7" w14:textId="77777777" w:rsidR="00D9413C" w:rsidRPr="00D9413C" w:rsidRDefault="00D9413C" w:rsidP="00D9413C">
      <w:pPr>
        <w:numPr>
          <w:ilvl w:val="0"/>
          <w:numId w:val="9"/>
        </w:numPr>
        <w:spacing w:after="120"/>
        <w:rPr>
          <w:sz w:val="20"/>
          <w:szCs w:val="20"/>
        </w:rPr>
      </w:pPr>
      <w:r w:rsidRPr="00D9413C">
        <w:rPr>
          <w:b/>
          <w:bCs/>
          <w:sz w:val="20"/>
          <w:szCs w:val="20"/>
        </w:rPr>
        <w:t>Dalla Home:</w:t>
      </w:r>
      <w:r w:rsidRPr="00D9413C">
        <w:rPr>
          <w:sz w:val="20"/>
          <w:szCs w:val="20"/>
        </w:rPr>
        <w:t xml:space="preserve"> puoi visualizzare direttamente la tua posizione sia nella </w:t>
      </w:r>
      <w:r w:rsidRPr="00D9413C">
        <w:rPr>
          <w:b/>
          <w:bCs/>
          <w:sz w:val="20"/>
          <w:szCs w:val="20"/>
        </w:rPr>
        <w:t>Classifica Mensile</w:t>
      </w:r>
      <w:r w:rsidRPr="00D9413C">
        <w:rPr>
          <w:sz w:val="20"/>
          <w:szCs w:val="20"/>
        </w:rPr>
        <w:t xml:space="preserve"> sia nella </w:t>
      </w:r>
      <w:r w:rsidRPr="00D9413C">
        <w:rPr>
          <w:b/>
          <w:bCs/>
          <w:sz w:val="20"/>
          <w:szCs w:val="20"/>
        </w:rPr>
        <w:t>Classifica Stagionale</w:t>
      </w:r>
      <w:r w:rsidRPr="00D9413C">
        <w:rPr>
          <w:sz w:val="20"/>
          <w:szCs w:val="20"/>
        </w:rPr>
        <w:t>.</w:t>
      </w:r>
    </w:p>
    <w:p w14:paraId="74543547" w14:textId="77777777" w:rsidR="00D9413C" w:rsidRPr="00D9413C" w:rsidRDefault="00D9413C" w:rsidP="00D9413C">
      <w:pPr>
        <w:numPr>
          <w:ilvl w:val="0"/>
          <w:numId w:val="9"/>
        </w:numPr>
        <w:spacing w:after="120"/>
        <w:rPr>
          <w:sz w:val="20"/>
          <w:szCs w:val="20"/>
        </w:rPr>
      </w:pPr>
      <w:r w:rsidRPr="00D9413C">
        <w:rPr>
          <w:b/>
          <w:bCs/>
          <w:sz w:val="20"/>
          <w:szCs w:val="20"/>
        </w:rPr>
        <w:t>Dalla sezione Classifica:</w:t>
      </w:r>
      <w:r w:rsidRPr="00D9413C">
        <w:rPr>
          <w:sz w:val="20"/>
          <w:szCs w:val="20"/>
        </w:rPr>
        <w:t xml:space="preserve"> accedendo alla classifica puoi consultare la graduatoria completa. Se non appari tra le prime posizioni, scorri fino in fondo alla pagina, dove trovi la sezione </w:t>
      </w:r>
      <w:r w:rsidRPr="00D9413C">
        <w:rPr>
          <w:b/>
          <w:bCs/>
          <w:sz w:val="20"/>
          <w:szCs w:val="20"/>
        </w:rPr>
        <w:t>“La mia posizione”</w:t>
      </w:r>
      <w:r w:rsidRPr="00D9413C">
        <w:rPr>
          <w:sz w:val="20"/>
          <w:szCs w:val="20"/>
        </w:rPr>
        <w:t xml:space="preserve"> con il tuo punteggio e il relativo </w:t>
      </w:r>
      <w:proofErr w:type="spellStart"/>
      <w:r w:rsidRPr="00D9413C">
        <w:rPr>
          <w:sz w:val="20"/>
          <w:szCs w:val="20"/>
        </w:rPr>
        <w:t>rank</w:t>
      </w:r>
      <w:proofErr w:type="spellEnd"/>
      <w:r w:rsidRPr="00D9413C">
        <w:rPr>
          <w:sz w:val="20"/>
          <w:szCs w:val="20"/>
        </w:rPr>
        <w:t>.</w:t>
      </w:r>
    </w:p>
    <w:p w14:paraId="5D8CCFCA" w14:textId="77777777" w:rsidR="00BA5AFE" w:rsidRDefault="00BA5AFE" w:rsidP="00BA5AFE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Premi</w:t>
      </w:r>
    </w:p>
    <w:p w14:paraId="7E0C60E8" w14:textId="77777777" w:rsidR="00BA5AFE" w:rsidRDefault="00BA5AFE" w:rsidP="00BA5AFE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Classifica Mensile</w:t>
      </w:r>
      <w:r>
        <w:t xml:space="preserve">: </w:t>
      </w:r>
      <w:r>
        <w:rPr>
          <w:b/>
          <w:bCs/>
        </w:rPr>
        <w:t>Top 50</w:t>
      </w:r>
      <w:r>
        <w:t xml:space="preserve"> utenti premiati ogni mese con premi reali.</w:t>
      </w:r>
      <w:r>
        <w:rPr>
          <w:b/>
          <w:bCs/>
          <w:color w:val="B00020"/>
          <w:sz w:val="18"/>
          <w:szCs w:val="18"/>
        </w:rPr>
        <w:t xml:space="preserve"> </w:t>
      </w:r>
    </w:p>
    <w:p w14:paraId="3BEE8D08" w14:textId="77777777" w:rsidR="00BA5AFE" w:rsidRDefault="00BA5AFE" w:rsidP="00BA5AFE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Classifica Stagionale</w:t>
      </w:r>
      <w:r>
        <w:t xml:space="preserve">: </w:t>
      </w:r>
      <w:r>
        <w:rPr>
          <w:b/>
          <w:bCs/>
        </w:rPr>
        <w:t>Top 100</w:t>
      </w:r>
      <w:r>
        <w:t xml:space="preserve"> utenti premiati a fine stagione con premi reali.</w:t>
      </w:r>
    </w:p>
    <w:p w14:paraId="49A54333" w14:textId="77777777" w:rsidR="00BA5AFE" w:rsidRDefault="00BA5AFE" w:rsidP="00BA5AFE">
      <w:pPr>
        <w:pStyle w:val="Paragrafoelenco"/>
        <w:numPr>
          <w:ilvl w:val="0"/>
          <w:numId w:val="2"/>
        </w:numPr>
        <w:spacing w:after="60"/>
      </w:pPr>
      <w:r>
        <w:t xml:space="preserve">I premi delle </w:t>
      </w:r>
      <w:r>
        <w:rPr>
          <w:b/>
          <w:bCs/>
        </w:rPr>
        <w:t>League pubbliche</w:t>
      </w:r>
      <w:r>
        <w:t xml:space="preserve"> sono invece assegnati in </w:t>
      </w:r>
      <w:r>
        <w:rPr>
          <w:b/>
          <w:bCs/>
        </w:rPr>
        <w:t>PX</w:t>
      </w:r>
      <w:r>
        <w:t xml:space="preserve"> (vedi sezione 1</w:t>
      </w:r>
      <w:r w:rsidR="004E5AA2">
        <w:t>3</w:t>
      </w:r>
      <w:r>
        <w:t xml:space="preserve"> "League private e pubbliche").</w:t>
      </w:r>
      <w:r>
        <w:rPr>
          <w:b/>
          <w:bCs/>
          <w:color w:val="B00020"/>
          <w:sz w:val="18"/>
          <w:szCs w:val="18"/>
        </w:rPr>
        <w:t xml:space="preserve"> </w:t>
      </w:r>
    </w:p>
    <w:p w14:paraId="640FC674" w14:textId="77777777" w:rsidR="00BA5AFE" w:rsidRDefault="00BA5AFE" w:rsidP="00BA5AFE">
      <w:pPr>
        <w:pStyle w:val="Paragrafoelenco"/>
        <w:numPr>
          <w:ilvl w:val="0"/>
          <w:numId w:val="2"/>
        </w:numPr>
        <w:spacing w:after="60"/>
      </w:pPr>
      <w:r>
        <w:t xml:space="preserve">I premi sono indicati nella sezione </w:t>
      </w:r>
      <w:r w:rsidR="00871C4B">
        <w:t xml:space="preserve">Classifica cliccando su </w:t>
      </w:r>
      <w:r>
        <w:t>"</w:t>
      </w:r>
      <w:r w:rsidR="00871C4B">
        <w:t>Scopri i p</w:t>
      </w:r>
      <w:r>
        <w:t xml:space="preserve">remi" e nel </w:t>
      </w:r>
      <w:r>
        <w:rPr>
          <w:b/>
          <w:bCs/>
        </w:rPr>
        <w:t>Regolamento ufficiale</w:t>
      </w:r>
      <w:r>
        <w:t xml:space="preserve"> del concorso (link in sezione Classifica).</w:t>
      </w:r>
    </w:p>
    <w:p w14:paraId="4C3D428E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1</w:t>
      </w:r>
      <w:r>
        <w:rPr>
          <w:b/>
          <w:bCs/>
          <w:color w:val="1F4E79"/>
          <w:sz w:val="26"/>
          <w:szCs w:val="26"/>
        </w:rPr>
        <w:t>) Premium — "Passa a Premium"</w:t>
      </w:r>
    </w:p>
    <w:p w14:paraId="652F296F" w14:textId="77777777" w:rsidR="00CA4DC7" w:rsidRPr="00D9413C" w:rsidRDefault="00000000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 xml:space="preserve">Football Exchange offre </w:t>
      </w:r>
      <w:r w:rsidR="00D9413C">
        <w:rPr>
          <w:sz w:val="20"/>
          <w:szCs w:val="20"/>
        </w:rPr>
        <w:t xml:space="preserve">la possibilità di sottoscrivere un </w:t>
      </w:r>
      <w:r w:rsidRPr="00D9413C">
        <w:rPr>
          <w:sz w:val="20"/>
          <w:szCs w:val="20"/>
        </w:rPr>
        <w:t>abbonamento Premium opzionale.</w:t>
      </w:r>
    </w:p>
    <w:p w14:paraId="5D557E16" w14:textId="77777777" w:rsidR="00CA4DC7" w:rsidRPr="00D9413C" w:rsidRDefault="00000000">
      <w:pPr>
        <w:pStyle w:val="Titolo2"/>
        <w:spacing w:before="220" w:after="100"/>
        <w:rPr>
          <w:sz w:val="20"/>
          <w:szCs w:val="20"/>
        </w:rPr>
      </w:pPr>
      <w:r w:rsidRPr="00D9413C">
        <w:rPr>
          <w:b/>
          <w:bCs/>
          <w:color w:val="2E5C8A"/>
          <w:sz w:val="20"/>
          <w:szCs w:val="20"/>
        </w:rPr>
        <w:t>Piano Free</w:t>
      </w:r>
    </w:p>
    <w:p w14:paraId="33D2E803" w14:textId="77777777" w:rsidR="00CA4DC7" w:rsidRPr="00D9413C" w:rsidRDefault="00000000">
      <w:pPr>
        <w:pStyle w:val="Paragrafoelenco"/>
        <w:numPr>
          <w:ilvl w:val="0"/>
          <w:numId w:val="2"/>
        </w:numPr>
        <w:spacing w:after="60"/>
      </w:pPr>
      <w:r w:rsidRPr="00D9413C">
        <w:t>Nessun costo fisso.</w:t>
      </w:r>
    </w:p>
    <w:p w14:paraId="3D1B82A6" w14:textId="77777777" w:rsidR="00CA4DC7" w:rsidRPr="00D9413C" w:rsidRDefault="00000000">
      <w:pPr>
        <w:pStyle w:val="Paragrafoelenco"/>
        <w:numPr>
          <w:ilvl w:val="0"/>
          <w:numId w:val="2"/>
        </w:numPr>
        <w:spacing w:after="60"/>
      </w:pPr>
      <w:r w:rsidRPr="00D9413C">
        <w:lastRenderedPageBreak/>
        <w:t>Spread del 3% sull'apertura delle posizioni BUY/SELL.</w:t>
      </w:r>
    </w:p>
    <w:p w14:paraId="636FDFB0" w14:textId="77777777" w:rsidR="00CA4DC7" w:rsidRPr="00D9413C" w:rsidRDefault="00000000" w:rsidP="00BA5AFE">
      <w:pPr>
        <w:spacing w:after="60"/>
        <w:rPr>
          <w:b/>
          <w:bCs/>
          <w:color w:val="0B769F" w:themeColor="accent4" w:themeShade="BF"/>
          <w:sz w:val="20"/>
          <w:szCs w:val="20"/>
        </w:rPr>
      </w:pPr>
      <w:r w:rsidRPr="00D9413C">
        <w:rPr>
          <w:b/>
          <w:bCs/>
          <w:color w:val="0B769F" w:themeColor="accent4" w:themeShade="BF"/>
          <w:sz w:val="20"/>
          <w:szCs w:val="20"/>
        </w:rPr>
        <w:t>Piano Premium</w:t>
      </w:r>
    </w:p>
    <w:p w14:paraId="55E5446B" w14:textId="77777777" w:rsidR="00BA5AFE" w:rsidRPr="00D9413C" w:rsidRDefault="009A6A1F" w:rsidP="00BA5AFE">
      <w:pPr>
        <w:pStyle w:val="Paragrafoelenco"/>
        <w:numPr>
          <w:ilvl w:val="0"/>
          <w:numId w:val="2"/>
        </w:numPr>
        <w:spacing w:after="60"/>
      </w:pPr>
      <w:r w:rsidRPr="00D9413C">
        <w:t>Spread ridotto all'1% sull'apertura delle posizioni BUY/SELL.</w:t>
      </w:r>
    </w:p>
    <w:p w14:paraId="577EA2C6" w14:textId="77777777" w:rsidR="00CA4DC7" w:rsidRPr="00D9413C" w:rsidRDefault="00000000" w:rsidP="00BA5AFE">
      <w:pPr>
        <w:pStyle w:val="Paragrafoelenco"/>
        <w:numPr>
          <w:ilvl w:val="0"/>
          <w:numId w:val="2"/>
        </w:numPr>
        <w:spacing w:after="60"/>
      </w:pPr>
      <w:r w:rsidRPr="00D9413C">
        <w:rPr>
          <w:color w:val="000000" w:themeColor="text1"/>
        </w:rPr>
        <w:t xml:space="preserve">Pacchetto </w:t>
      </w:r>
      <w:r w:rsidRPr="00D9413C">
        <w:rPr>
          <w:b/>
          <w:bCs/>
          <w:color w:val="000000" w:themeColor="text1"/>
        </w:rPr>
        <w:t>Esordiente</w:t>
      </w:r>
      <w:r w:rsidRPr="00D9413C">
        <w:rPr>
          <w:color w:val="000000" w:themeColor="text1"/>
        </w:rPr>
        <w:t xml:space="preserve"> in omaggio </w:t>
      </w:r>
      <w:r w:rsidR="00D04FA1" w:rsidRPr="00D04FA1">
        <w:rPr>
          <w:b/>
          <w:bCs/>
          <w:color w:val="000000" w:themeColor="text1"/>
        </w:rPr>
        <w:t>ogni mese</w:t>
      </w:r>
      <w:r w:rsidR="00D04FA1">
        <w:rPr>
          <w:color w:val="000000" w:themeColor="text1"/>
        </w:rPr>
        <w:t xml:space="preserve"> </w:t>
      </w:r>
      <w:r w:rsidRPr="00D9413C">
        <w:rPr>
          <w:color w:val="000000" w:themeColor="text1"/>
        </w:rPr>
        <w:t>secondo le condizioni indicate in piattaforma.</w:t>
      </w:r>
    </w:p>
    <w:p w14:paraId="303760F8" w14:textId="77777777" w:rsidR="00BA5AFE" w:rsidRPr="00BA5AFE" w:rsidRDefault="00BA5AFE" w:rsidP="00D9413C">
      <w:pPr>
        <w:pStyle w:val="Paragrafoelenco"/>
        <w:numPr>
          <w:ilvl w:val="0"/>
          <w:numId w:val="2"/>
        </w:numPr>
        <w:spacing w:after="60"/>
      </w:pPr>
      <w:r w:rsidRPr="00D9413C">
        <w:t>Costo: 3,99 €/mese oppure 39,99 €/anno.</w:t>
      </w:r>
    </w:p>
    <w:p w14:paraId="578FD82B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2</w:t>
      </w:r>
      <w:r>
        <w:rPr>
          <w:b/>
          <w:bCs/>
          <w:color w:val="1F4E79"/>
          <w:sz w:val="26"/>
          <w:szCs w:val="26"/>
        </w:rPr>
        <w:t>) MVP Game</w:t>
      </w:r>
    </w:p>
    <w:p w14:paraId="4464CDCD" w14:textId="77777777" w:rsidR="009A6A1F" w:rsidRPr="00D9413C" w:rsidRDefault="009A6A1F" w:rsidP="009A6A1F">
      <w:pPr>
        <w:spacing w:after="120"/>
        <w:rPr>
          <w:sz w:val="20"/>
          <w:szCs w:val="20"/>
        </w:rPr>
      </w:pPr>
      <w:r w:rsidRPr="00D9413C">
        <w:rPr>
          <w:b/>
          <w:bCs/>
          <w:sz w:val="20"/>
          <w:szCs w:val="20"/>
        </w:rPr>
        <w:t>PROSSIMAMENTE DISPONIBILE IN PIATTAFORMA.</w:t>
      </w:r>
    </w:p>
    <w:p w14:paraId="6A3805B1" w14:textId="77777777" w:rsidR="00CA4DC7" w:rsidRPr="00D9413C" w:rsidRDefault="00000000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>L'MVP Game è una funzionalità in sviluppo e non è attualmente disponibile.</w:t>
      </w:r>
    </w:p>
    <w:p w14:paraId="023F3770" w14:textId="77777777" w:rsidR="00CA4DC7" w:rsidRPr="00D9413C" w:rsidRDefault="00000000">
      <w:pPr>
        <w:pStyle w:val="Paragrafoelenco"/>
        <w:numPr>
          <w:ilvl w:val="0"/>
          <w:numId w:val="2"/>
        </w:numPr>
        <w:spacing w:after="60"/>
      </w:pPr>
      <w:r w:rsidRPr="00D9413C">
        <w:t>Modalità, requisiti, limiti ed eventuali ricompense saranno comunicati al momento del rilascio.</w:t>
      </w:r>
    </w:p>
    <w:p w14:paraId="4E3E78E3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3</w:t>
      </w:r>
      <w:r>
        <w:rPr>
          <w:b/>
          <w:bCs/>
          <w:color w:val="1F4E79"/>
          <w:sz w:val="26"/>
          <w:szCs w:val="26"/>
        </w:rPr>
        <w:t xml:space="preserve">) </w:t>
      </w:r>
      <w:proofErr w:type="spellStart"/>
      <w:r>
        <w:rPr>
          <w:b/>
          <w:bCs/>
          <w:color w:val="1F4E79"/>
          <w:sz w:val="26"/>
          <w:szCs w:val="26"/>
        </w:rPr>
        <w:t>League</w:t>
      </w:r>
      <w:r w:rsidR="004C0538">
        <w:rPr>
          <w:b/>
          <w:bCs/>
          <w:color w:val="1F4E79"/>
          <w:sz w:val="26"/>
          <w:szCs w:val="26"/>
        </w:rPr>
        <w:t>s</w:t>
      </w:r>
      <w:proofErr w:type="spellEnd"/>
      <w:r>
        <w:rPr>
          <w:b/>
          <w:bCs/>
          <w:color w:val="1F4E79"/>
          <w:sz w:val="26"/>
          <w:szCs w:val="26"/>
        </w:rPr>
        <w:t xml:space="preserve"> private e pubbliche</w:t>
      </w:r>
    </w:p>
    <w:p w14:paraId="4DB074F5" w14:textId="77777777" w:rsidR="00CA4DC7" w:rsidRPr="00D9413C" w:rsidRDefault="00000000" w:rsidP="009A6A1F">
      <w:pPr>
        <w:spacing w:after="120"/>
        <w:rPr>
          <w:sz w:val="22"/>
          <w:szCs w:val="22"/>
        </w:rPr>
      </w:pPr>
      <w:proofErr w:type="spellStart"/>
      <w:r w:rsidRPr="00D9413C">
        <w:rPr>
          <w:b/>
          <w:bCs/>
          <w:color w:val="2E5C8A"/>
          <w:sz w:val="22"/>
          <w:szCs w:val="22"/>
        </w:rPr>
        <w:t>League</w:t>
      </w:r>
      <w:r w:rsidR="004C0538">
        <w:rPr>
          <w:b/>
          <w:bCs/>
          <w:color w:val="2E5C8A"/>
          <w:sz w:val="22"/>
          <w:szCs w:val="22"/>
        </w:rPr>
        <w:t>s</w:t>
      </w:r>
      <w:proofErr w:type="spellEnd"/>
      <w:r w:rsidRPr="00D9413C">
        <w:rPr>
          <w:b/>
          <w:bCs/>
          <w:color w:val="2E5C8A"/>
          <w:sz w:val="22"/>
          <w:szCs w:val="22"/>
        </w:rPr>
        <w:t xml:space="preserve"> private</w:t>
      </w:r>
    </w:p>
    <w:p w14:paraId="0583B958" w14:textId="77777777" w:rsidR="00CA4DC7" w:rsidRPr="00D9413C" w:rsidRDefault="00000000">
      <w:pPr>
        <w:pStyle w:val="Paragrafoelenco"/>
        <w:numPr>
          <w:ilvl w:val="0"/>
          <w:numId w:val="2"/>
        </w:numPr>
        <w:spacing w:after="60"/>
      </w:pPr>
      <w:r w:rsidRPr="00D9413C">
        <w:t>PROSSIMAMENTE DISPONIBILI IN PIATTAFORMA.</w:t>
      </w:r>
    </w:p>
    <w:p w14:paraId="296A0C62" w14:textId="77777777" w:rsidR="00BA5AFE" w:rsidRPr="00D9413C" w:rsidRDefault="00000000" w:rsidP="00BA5AFE">
      <w:pPr>
        <w:pStyle w:val="Paragrafoelenco"/>
        <w:numPr>
          <w:ilvl w:val="0"/>
          <w:numId w:val="2"/>
        </w:numPr>
        <w:spacing w:after="60"/>
      </w:pPr>
      <w:r w:rsidRPr="00D9413C">
        <w:t>Le League private non sono attualmente disponibili. Le relative modalità di creazione, partecipazione e funzionamento saranno comunicate al momento del rilascio.</w:t>
      </w:r>
    </w:p>
    <w:p w14:paraId="6469D3E8" w14:textId="77777777" w:rsidR="00BA5AFE" w:rsidRPr="00D9413C" w:rsidRDefault="00BA5AFE" w:rsidP="00BA5AFE">
      <w:pPr>
        <w:spacing w:after="60"/>
        <w:rPr>
          <w:sz w:val="20"/>
          <w:szCs w:val="20"/>
        </w:rPr>
      </w:pPr>
    </w:p>
    <w:p w14:paraId="4AF34FFC" w14:textId="77777777" w:rsidR="00D9413C" w:rsidRPr="00D9413C" w:rsidRDefault="00000000" w:rsidP="00D9413C">
      <w:pPr>
        <w:spacing w:after="60"/>
        <w:rPr>
          <w:b/>
          <w:bCs/>
          <w:color w:val="215E99" w:themeColor="text2" w:themeTint="BF"/>
          <w:sz w:val="22"/>
          <w:szCs w:val="22"/>
        </w:rPr>
      </w:pPr>
      <w:r w:rsidRPr="00D9413C">
        <w:rPr>
          <w:b/>
          <w:bCs/>
          <w:color w:val="215E99" w:themeColor="text2" w:themeTint="BF"/>
          <w:sz w:val="22"/>
          <w:szCs w:val="22"/>
        </w:rPr>
        <w:t>League</w:t>
      </w:r>
      <w:r w:rsidR="004C0538">
        <w:rPr>
          <w:b/>
          <w:bCs/>
          <w:color w:val="215E99" w:themeColor="text2" w:themeTint="BF"/>
          <w:sz w:val="22"/>
          <w:szCs w:val="22"/>
        </w:rPr>
        <w:t>s</w:t>
      </w:r>
      <w:r w:rsidRPr="00D9413C">
        <w:rPr>
          <w:b/>
          <w:bCs/>
          <w:color w:val="215E99" w:themeColor="text2" w:themeTint="BF"/>
          <w:sz w:val="22"/>
          <w:szCs w:val="22"/>
        </w:rPr>
        <w:t xml:space="preserve"> pubbliche</w:t>
      </w:r>
    </w:p>
    <w:p w14:paraId="7350552E" w14:textId="77777777" w:rsidR="00D9413C" w:rsidRDefault="00D9413C" w:rsidP="00D9413C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 Ogni settimana la piattaforma pubblica nuove League disponibili, legate al turno di campionato, alla Champions     League, alla Coppa Italia, alle Nazionali, ecc.</w:t>
      </w:r>
    </w:p>
    <w:p w14:paraId="6BE0AF5C" w14:textId="77777777" w:rsidR="00D9413C" w:rsidRDefault="00D9413C" w:rsidP="00D9413C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 Premi in palio in </w:t>
      </w:r>
      <w:r>
        <w:rPr>
          <w:b/>
          <w:bCs/>
        </w:rPr>
        <w:t>PX</w:t>
      </w:r>
      <w:r>
        <w:t xml:space="preserve"> per i primi classificati.</w:t>
      </w:r>
    </w:p>
    <w:p w14:paraId="25B43A9C" w14:textId="77777777" w:rsidR="00D9413C" w:rsidRDefault="00D9413C" w:rsidP="00D9413C">
      <w:pPr>
        <w:pStyle w:val="Paragrafoelenco"/>
        <w:numPr>
          <w:ilvl w:val="0"/>
          <w:numId w:val="2"/>
        </w:numPr>
        <w:spacing w:after="60"/>
      </w:pPr>
      <w:r w:rsidRPr="00D9413C">
        <w:t>Durata, criteri di partecipazione, sistema di punteggio ed eventuali premi sono indicati nella scheda della singola League.</w:t>
      </w:r>
    </w:p>
    <w:p w14:paraId="0E393297" w14:textId="77777777" w:rsidR="00D9413C" w:rsidRPr="00D9413C" w:rsidRDefault="00D9413C" w:rsidP="00D9413C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 Vengono conteggiati ai fini dei PX solo i calciatori che disputano la competizione alla base della League.</w:t>
      </w:r>
    </w:p>
    <w:p w14:paraId="43567C02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4</w:t>
      </w:r>
      <w:r>
        <w:rPr>
          <w:b/>
          <w:bCs/>
          <w:color w:val="1F4E79"/>
          <w:sz w:val="26"/>
          <w:szCs w:val="26"/>
        </w:rPr>
        <w:t>) Missioni</w:t>
      </w:r>
    </w:p>
    <w:p w14:paraId="67E0388F" w14:textId="77777777" w:rsidR="00BA5AFE" w:rsidRPr="00D9413C" w:rsidRDefault="00BA5AFE" w:rsidP="00BA5AFE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 xml:space="preserve">La sezione </w:t>
      </w:r>
      <w:r w:rsidRPr="00D9413C">
        <w:rPr>
          <w:b/>
          <w:bCs/>
          <w:sz w:val="20"/>
          <w:szCs w:val="20"/>
        </w:rPr>
        <w:t>Missioni</w:t>
      </w:r>
      <w:r w:rsidRPr="00D9413C">
        <w:rPr>
          <w:sz w:val="20"/>
          <w:szCs w:val="20"/>
        </w:rPr>
        <w:t xml:space="preserve"> raccoglie una serie di attività che l’utente può completare all’interno della piattaforma per </w:t>
      </w:r>
      <w:r w:rsidRPr="00D9413C">
        <w:rPr>
          <w:b/>
          <w:bCs/>
          <w:sz w:val="20"/>
          <w:szCs w:val="20"/>
        </w:rPr>
        <w:t>ottenere PX e avanzare nelle classifiche.</w:t>
      </w:r>
    </w:p>
    <w:p w14:paraId="1FE6AC01" w14:textId="77777777" w:rsidR="00BA5AFE" w:rsidRPr="00D9413C" w:rsidRDefault="00BA5AFE" w:rsidP="00BA5AFE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 xml:space="preserve">Le Missioni possono riguardare, ad esempio, il completamento del profilo, </w:t>
      </w:r>
      <w:r w:rsidR="00827472">
        <w:rPr>
          <w:sz w:val="20"/>
          <w:szCs w:val="20"/>
        </w:rPr>
        <w:t xml:space="preserve">il primo acquisto di </w:t>
      </w:r>
      <w:r w:rsidR="00F3561F">
        <w:rPr>
          <w:sz w:val="20"/>
          <w:szCs w:val="20"/>
        </w:rPr>
        <w:t xml:space="preserve">Crediti </w:t>
      </w:r>
      <w:r w:rsidR="00F8200D">
        <w:rPr>
          <w:sz w:val="20"/>
          <w:szCs w:val="20"/>
        </w:rPr>
        <w:t>(M)</w:t>
      </w:r>
      <w:r w:rsidRPr="00D9413C">
        <w:rPr>
          <w:sz w:val="20"/>
          <w:szCs w:val="20"/>
        </w:rPr>
        <w:t>, la visualizzazione di contenuti, l’invito di nuovi utenti e altre attività proposte periodicamente da Football Exchange.</w:t>
      </w:r>
    </w:p>
    <w:p w14:paraId="6F6164F9" w14:textId="77777777" w:rsidR="00CA4DC7" w:rsidRPr="00D9413C" w:rsidRDefault="00BA5AFE" w:rsidP="00BA5AFE">
      <w:pPr>
        <w:spacing w:after="120"/>
        <w:rPr>
          <w:sz w:val="20"/>
          <w:szCs w:val="20"/>
        </w:rPr>
      </w:pPr>
      <w:r w:rsidRPr="00D9413C">
        <w:rPr>
          <w:b/>
          <w:bCs/>
          <w:sz w:val="20"/>
          <w:szCs w:val="20"/>
        </w:rPr>
        <w:t>Missioni disponibili, requisiti, durata e PX assegnati</w:t>
      </w:r>
      <w:r w:rsidRPr="00D9413C">
        <w:rPr>
          <w:sz w:val="20"/>
          <w:szCs w:val="20"/>
        </w:rPr>
        <w:t xml:space="preserve"> sono indicati direttamente in piattaforma e possono variare nel corso della stagione</w:t>
      </w:r>
    </w:p>
    <w:p w14:paraId="066B90A8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5</w:t>
      </w:r>
      <w:r>
        <w:rPr>
          <w:b/>
          <w:bCs/>
          <w:color w:val="1F4E79"/>
          <w:sz w:val="26"/>
          <w:szCs w:val="26"/>
        </w:rPr>
        <w:t>) Apertura e chiusura delle posizioni</w:t>
      </w:r>
    </w:p>
    <w:p w14:paraId="67993B98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Apertura</w:t>
      </w:r>
    </w:p>
    <w:p w14:paraId="7C9029C1" w14:textId="77777777" w:rsidR="00CA4DC7" w:rsidRPr="00D9413C" w:rsidRDefault="00000000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 xml:space="preserve">Seleziona il calciatore → </w:t>
      </w:r>
      <w:r w:rsidR="00BA5AFE" w:rsidRPr="00D9413C">
        <w:rPr>
          <w:sz w:val="20"/>
          <w:szCs w:val="20"/>
        </w:rPr>
        <w:t xml:space="preserve">Clicca Acquista → </w:t>
      </w:r>
      <w:r w:rsidRPr="00D9413C">
        <w:rPr>
          <w:sz w:val="20"/>
          <w:szCs w:val="20"/>
        </w:rPr>
        <w:t>scegli BUY (rialzo) o SELL (ribasso) → conferma l'apertura della posizione.</w:t>
      </w:r>
    </w:p>
    <w:p w14:paraId="419ED4C3" w14:textId="77777777" w:rsidR="00CA4DC7" w:rsidRPr="00D9413C" w:rsidRDefault="00000000">
      <w:pPr>
        <w:spacing w:after="120"/>
        <w:rPr>
          <w:sz w:val="20"/>
          <w:szCs w:val="20"/>
        </w:rPr>
      </w:pPr>
      <w:r w:rsidRPr="00D9413C">
        <w:rPr>
          <w:b/>
          <w:bCs/>
          <w:sz w:val="20"/>
          <w:szCs w:val="20"/>
        </w:rPr>
        <w:t>Importo necessario</w:t>
      </w:r>
    </w:p>
    <w:p w14:paraId="05551C3A" w14:textId="2E445528" w:rsidR="00CA4DC7" w:rsidRPr="00D9413C" w:rsidRDefault="00000000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 xml:space="preserve">Il quantitativo di </w:t>
      </w:r>
      <w:r w:rsidR="009809D3">
        <w:rPr>
          <w:sz w:val="20"/>
          <w:szCs w:val="20"/>
        </w:rPr>
        <w:t>milioni di c</w:t>
      </w:r>
      <w:r w:rsidR="00B53DF8">
        <w:rPr>
          <w:sz w:val="20"/>
          <w:szCs w:val="20"/>
        </w:rPr>
        <w:t>rediti (M)</w:t>
      </w:r>
      <w:r w:rsidRPr="00D9413C">
        <w:rPr>
          <w:sz w:val="20"/>
          <w:szCs w:val="20"/>
        </w:rPr>
        <w:t xml:space="preserve"> necessario per aprire la posizione corrisponde al valore FX del calciatore al momento dell'apertura.</w:t>
      </w:r>
    </w:p>
    <w:p w14:paraId="2D289950" w14:textId="77777777" w:rsidR="00CA4DC7" w:rsidRPr="00D9413C" w:rsidRDefault="00000000" w:rsidP="00BA5AFE">
      <w:pPr>
        <w:pStyle w:val="Paragrafoelenco"/>
        <w:numPr>
          <w:ilvl w:val="0"/>
          <w:numId w:val="2"/>
        </w:numPr>
        <w:spacing w:after="60"/>
      </w:pPr>
      <w:r w:rsidRPr="00D9413C">
        <w:rPr>
          <w:b/>
          <w:bCs/>
        </w:rPr>
        <w:t xml:space="preserve">Esempio: valore FX del calciatore 3,5 M → </w:t>
      </w:r>
      <w:r w:rsidR="00D9413C">
        <w:rPr>
          <w:b/>
          <w:bCs/>
        </w:rPr>
        <w:t>costo per l’</w:t>
      </w:r>
      <w:r w:rsidRPr="00D9413C">
        <w:rPr>
          <w:b/>
          <w:bCs/>
        </w:rPr>
        <w:t>apertura della posizione pari a 3,5 M</w:t>
      </w:r>
      <w:r w:rsidR="00652F35">
        <w:rPr>
          <w:b/>
          <w:bCs/>
        </w:rPr>
        <w:t xml:space="preserve"> di crediti</w:t>
      </w:r>
      <w:r w:rsidRPr="00D9413C">
        <w:rPr>
          <w:b/>
          <w:bCs/>
        </w:rPr>
        <w:t>, oltre all'effetto dello spread applicabile.</w:t>
      </w:r>
    </w:p>
    <w:p w14:paraId="098E6D67" w14:textId="77777777" w:rsidR="00BA5AFE" w:rsidRDefault="00BA5AFE" w:rsidP="00BA5AFE">
      <w:pPr>
        <w:spacing w:after="60"/>
        <w:rPr>
          <w:b/>
          <w:bCs/>
        </w:rPr>
      </w:pPr>
    </w:p>
    <w:p w14:paraId="3807CC01" w14:textId="77777777" w:rsidR="00CA4DC7" w:rsidRPr="00BA5AFE" w:rsidRDefault="00000000" w:rsidP="00BA5AFE">
      <w:pPr>
        <w:spacing w:after="60"/>
        <w:rPr>
          <w:color w:val="215E99" w:themeColor="text2" w:themeTint="BF"/>
          <w:sz w:val="22"/>
          <w:szCs w:val="22"/>
        </w:rPr>
      </w:pPr>
      <w:r w:rsidRPr="00BA5AFE">
        <w:rPr>
          <w:b/>
          <w:bCs/>
          <w:color w:val="215E99" w:themeColor="text2" w:themeTint="BF"/>
          <w:sz w:val="22"/>
          <w:szCs w:val="22"/>
        </w:rPr>
        <w:t>CAP posizioni</w:t>
      </w:r>
    </w:p>
    <w:p w14:paraId="1E2A1610" w14:textId="77777777" w:rsidR="00CA4DC7" w:rsidRPr="00D9413C" w:rsidRDefault="00000000" w:rsidP="00BA5AFE">
      <w:pPr>
        <w:spacing w:after="60"/>
        <w:rPr>
          <w:sz w:val="20"/>
          <w:szCs w:val="20"/>
        </w:rPr>
      </w:pPr>
      <w:r w:rsidRPr="00D9413C">
        <w:rPr>
          <w:sz w:val="20"/>
          <w:szCs w:val="20"/>
        </w:rPr>
        <w:t xml:space="preserve">È possibile avere al massimo </w:t>
      </w:r>
      <w:r w:rsidRPr="00D9413C">
        <w:rPr>
          <w:b/>
          <w:bCs/>
          <w:sz w:val="20"/>
          <w:szCs w:val="20"/>
        </w:rPr>
        <w:t>20 posizioni aperte contemporaneamente</w:t>
      </w:r>
      <w:r w:rsidRPr="00D9413C">
        <w:rPr>
          <w:sz w:val="20"/>
          <w:szCs w:val="20"/>
        </w:rPr>
        <w:t xml:space="preserve"> nel proprio TEAM.</w:t>
      </w:r>
    </w:p>
    <w:p w14:paraId="4F9D132B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Regola posizione singola per calciatore</w:t>
      </w:r>
    </w:p>
    <w:p w14:paraId="57F52AAB" w14:textId="77777777" w:rsidR="006675DD" w:rsidRPr="00D9413C" w:rsidRDefault="00000000" w:rsidP="006675DD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lastRenderedPageBreak/>
        <w:t xml:space="preserve">È consentita </w:t>
      </w:r>
      <w:r w:rsidRPr="00D9413C">
        <w:rPr>
          <w:b/>
          <w:bCs/>
          <w:sz w:val="20"/>
          <w:szCs w:val="20"/>
        </w:rPr>
        <w:t>una sola posizione</w:t>
      </w:r>
      <w:r w:rsidR="00BA5AFE" w:rsidRPr="00D9413C">
        <w:rPr>
          <w:b/>
          <w:bCs/>
          <w:sz w:val="20"/>
          <w:szCs w:val="20"/>
        </w:rPr>
        <w:t xml:space="preserve"> (</w:t>
      </w:r>
      <w:r w:rsidRPr="00D9413C">
        <w:rPr>
          <w:b/>
          <w:bCs/>
          <w:sz w:val="20"/>
          <w:szCs w:val="20"/>
        </w:rPr>
        <w:t>BUY oppure SELL</w:t>
      </w:r>
      <w:r w:rsidR="00BA5AFE" w:rsidRPr="00D9413C">
        <w:rPr>
          <w:b/>
          <w:bCs/>
          <w:sz w:val="20"/>
          <w:szCs w:val="20"/>
        </w:rPr>
        <w:t>)</w:t>
      </w:r>
      <w:r w:rsidRPr="00D9413C">
        <w:rPr>
          <w:sz w:val="20"/>
          <w:szCs w:val="20"/>
        </w:rPr>
        <w:t xml:space="preserve"> per ciascun calciatore.</w:t>
      </w:r>
    </w:p>
    <w:p w14:paraId="7372B7FC" w14:textId="77777777" w:rsidR="006675DD" w:rsidRDefault="006675DD" w:rsidP="006675DD">
      <w:pPr>
        <w:spacing w:after="120"/>
        <w:rPr>
          <w:b/>
          <w:bCs/>
          <w:color w:val="215E99" w:themeColor="text2" w:themeTint="BF"/>
          <w:sz w:val="22"/>
          <w:szCs w:val="22"/>
        </w:rPr>
      </w:pPr>
      <w:r w:rsidRPr="006675DD">
        <w:rPr>
          <w:b/>
          <w:bCs/>
          <w:color w:val="215E99" w:themeColor="text2" w:themeTint="BF"/>
          <w:sz w:val="22"/>
          <w:szCs w:val="22"/>
        </w:rPr>
        <w:t>Chiusura</w:t>
      </w:r>
    </w:p>
    <w:p w14:paraId="130944E5" w14:textId="77777777" w:rsidR="00D9413C" w:rsidRPr="00D9413C" w:rsidRDefault="00D9413C">
      <w:pPr>
        <w:pStyle w:val="Paragrafoelenco"/>
        <w:numPr>
          <w:ilvl w:val="0"/>
          <w:numId w:val="2"/>
        </w:numPr>
        <w:spacing w:after="60"/>
      </w:pPr>
      <w:r w:rsidRPr="00D9413C">
        <w:rPr>
          <w:b/>
          <w:bCs/>
          <w:color w:val="000000" w:themeColor="text1"/>
        </w:rPr>
        <w:t>Vincolo di permanenza:</w:t>
      </w:r>
      <w:r w:rsidRPr="00D9413C">
        <w:rPr>
          <w:color w:val="000000" w:themeColor="text1"/>
        </w:rPr>
        <w:t xml:space="preserve"> ogni posizione deve rimanere aperta per almeno </w:t>
      </w:r>
      <w:r w:rsidRPr="00D9413C">
        <w:rPr>
          <w:b/>
          <w:bCs/>
          <w:color w:val="000000" w:themeColor="text1"/>
        </w:rPr>
        <w:t>72 ore dal momento</w:t>
      </w:r>
      <w:r w:rsidRPr="00D9413C">
        <w:rPr>
          <w:color w:val="000000" w:themeColor="text1"/>
        </w:rPr>
        <w:t xml:space="preserve"> </w:t>
      </w:r>
      <w:r w:rsidRPr="00D9413C">
        <w:rPr>
          <w:b/>
          <w:bCs/>
          <w:color w:val="000000" w:themeColor="text1"/>
        </w:rPr>
        <w:t>dell’apertura.</w:t>
      </w:r>
      <w:r w:rsidRPr="00D9413C">
        <w:rPr>
          <w:color w:val="000000" w:themeColor="text1"/>
        </w:rPr>
        <w:t xml:space="preserve"> Per il funzionamento completo del vincolo, consulta la sezione </w:t>
      </w:r>
      <w:r w:rsidR="004E5AA2">
        <w:rPr>
          <w:color w:val="000000" w:themeColor="text1"/>
        </w:rPr>
        <w:t>8</w:t>
      </w:r>
      <w:r w:rsidRPr="00D9413C">
        <w:rPr>
          <w:color w:val="000000" w:themeColor="text1"/>
        </w:rPr>
        <w:t xml:space="preserve"> “Il Gioco”.</w:t>
      </w:r>
    </w:p>
    <w:p w14:paraId="65A4D2E4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t xml:space="preserve">Decorso il periodo minimo di 72 ore, l'utente può mantenere la posizione anche per le partite successive oppure chiuderla e utilizzare i </w:t>
      </w:r>
      <w:r w:rsidR="00B53DF8">
        <w:t>Crediti (M)</w:t>
      </w:r>
      <w:r>
        <w:t xml:space="preserve"> disponibili per aprire una nuova posizione, nel rispetto del CAP e delle altre regole di gioco.</w:t>
      </w:r>
    </w:p>
    <w:p w14:paraId="7F3B5C86" w14:textId="77777777" w:rsidR="006675DD" w:rsidRDefault="00D9413C" w:rsidP="006675DD">
      <w:pPr>
        <w:pStyle w:val="Paragrafoelenco"/>
        <w:numPr>
          <w:ilvl w:val="0"/>
          <w:numId w:val="2"/>
        </w:numPr>
        <w:spacing w:after="60"/>
      </w:pPr>
      <w:r>
        <w:t xml:space="preserve">La chiusura è possibile esclusivamente quando il calciatore è </w:t>
      </w:r>
      <w:r w:rsidRPr="00F6314E">
        <w:rPr>
          <w:b/>
          <w:bCs/>
        </w:rPr>
        <w:t>negoziabile</w:t>
      </w:r>
      <w:r>
        <w:t>. Le sospensioni operative relative alle partite o ad aggiornamenti tecnici continuano ad applicarsi anche dopo il decorso delle 72 ore.</w:t>
      </w:r>
    </w:p>
    <w:p w14:paraId="23598FDF" w14:textId="77777777" w:rsidR="006675DD" w:rsidRDefault="00F6314E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 </w:t>
      </w:r>
      <w:r w:rsidR="004D4639">
        <w:t xml:space="preserve">Il </w:t>
      </w:r>
      <w:r w:rsidR="004D4639" w:rsidRPr="004D4639">
        <w:t xml:space="preserve">valore della posizione viene aggiornato in base alle variazioni del valore FX del calciatore. Se il valore FX si muove nella direzione prevista dalla posizione BUY o SELL, il valore della posizione aumenta; se si muove nella direzione opposta, il valore della posizione diminuisce. Alla chiusura della posizione, il relativo valore viene reso nuovamente disponibile nel </w:t>
      </w:r>
      <w:proofErr w:type="spellStart"/>
      <w:r w:rsidR="004D4639" w:rsidRPr="004D4639">
        <w:t>wallet</w:t>
      </w:r>
      <w:proofErr w:type="spellEnd"/>
      <w:r w:rsidR="004D4639" w:rsidRPr="004D4639">
        <w:t xml:space="preserve"> in </w:t>
      </w:r>
      <w:r w:rsidR="00F3561F">
        <w:t xml:space="preserve">Crediti </w:t>
      </w:r>
      <w:r w:rsidR="004D4639" w:rsidRPr="004D4639">
        <w:rPr>
          <w:b/>
          <w:bCs/>
        </w:rPr>
        <w:t>(M)</w:t>
      </w:r>
      <w:r w:rsidR="004D4639">
        <w:rPr>
          <w:b/>
          <w:bCs/>
        </w:rPr>
        <w:t>.</w:t>
      </w:r>
    </w:p>
    <w:p w14:paraId="3DF115FC" w14:textId="77777777" w:rsidR="006675DD" w:rsidRDefault="006675DD" w:rsidP="006675DD">
      <w:pPr>
        <w:pStyle w:val="Paragrafoelenco"/>
        <w:spacing w:after="60"/>
        <w:ind w:left="532"/>
      </w:pPr>
    </w:p>
    <w:p w14:paraId="64E53252" w14:textId="77777777" w:rsidR="006675DD" w:rsidRPr="00D9413C" w:rsidRDefault="00D9413C" w:rsidP="006675DD">
      <w:pPr>
        <w:spacing w:after="120"/>
        <w:rPr>
          <w:sz w:val="20"/>
          <w:szCs w:val="20"/>
        </w:rPr>
      </w:pPr>
      <w:r w:rsidRPr="00D9413C">
        <w:rPr>
          <w:sz w:val="20"/>
          <w:szCs w:val="20"/>
        </w:rPr>
        <w:t>Rimangono poi i v</w:t>
      </w:r>
      <w:r w:rsidR="006675DD" w:rsidRPr="00D9413C">
        <w:rPr>
          <w:sz w:val="20"/>
          <w:szCs w:val="20"/>
        </w:rPr>
        <w:t xml:space="preserve">incoli legati alla </w:t>
      </w:r>
      <w:r w:rsidR="006675DD" w:rsidRPr="00D9413C">
        <w:rPr>
          <w:b/>
          <w:bCs/>
          <w:sz w:val="20"/>
          <w:szCs w:val="20"/>
        </w:rPr>
        <w:t>Regola dei 4</w:t>
      </w:r>
      <w:r w:rsidR="006675DD" w:rsidRPr="00D9413C">
        <w:rPr>
          <w:sz w:val="20"/>
          <w:szCs w:val="20"/>
        </w:rPr>
        <w:t>:</w:t>
      </w:r>
    </w:p>
    <w:p w14:paraId="47C86275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con </w:t>
      </w:r>
      <w:r>
        <w:rPr>
          <w:b/>
          <w:bCs/>
        </w:rPr>
        <w:t>≥ 5</w:t>
      </w:r>
      <w:r>
        <w:t xml:space="preserve"> giocatori → puoi chiudere la </w:t>
      </w:r>
      <w:r>
        <w:rPr>
          <w:b/>
          <w:bCs/>
        </w:rPr>
        <w:t>singola</w:t>
      </w:r>
      <w:r>
        <w:t xml:space="preserve"> posizione;</w:t>
      </w:r>
    </w:p>
    <w:p w14:paraId="6D760735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con </w:t>
      </w:r>
      <w:r>
        <w:rPr>
          <w:b/>
          <w:bCs/>
        </w:rPr>
        <w:t>4</w:t>
      </w:r>
      <w:r>
        <w:t xml:space="preserve"> giocatori → puoi chiudere </w:t>
      </w:r>
      <w:r>
        <w:rPr>
          <w:b/>
          <w:bCs/>
        </w:rPr>
        <w:t>solo tutte</w:t>
      </w:r>
      <w:r>
        <w:t xml:space="preserve"> le posizioni insieme (andando a </w:t>
      </w:r>
      <w:r>
        <w:rPr>
          <w:b/>
          <w:bCs/>
        </w:rPr>
        <w:t>0</w:t>
      </w:r>
      <w:r>
        <w:t xml:space="preserve">), oppure </w:t>
      </w:r>
      <w:r>
        <w:rPr>
          <w:b/>
          <w:bCs/>
        </w:rPr>
        <w:t>prima</w:t>
      </w:r>
      <w:r w:rsidR="00D04FA1" w:rsidRPr="00D04FA1">
        <w:t xml:space="preserve"> aggiungere almeno un quinto calciatore al TEAM e poi chiudere la posizione desiderata.</w:t>
      </w:r>
    </w:p>
    <w:p w14:paraId="63FF5AE3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6</w:t>
      </w:r>
      <w:r>
        <w:rPr>
          <w:b/>
          <w:bCs/>
          <w:color w:val="1F4E79"/>
          <w:sz w:val="26"/>
          <w:szCs w:val="26"/>
        </w:rPr>
        <w:t>) Algoritmo Football Exchange: modello, aggiornamenti, ambito</w:t>
      </w:r>
    </w:p>
    <w:p w14:paraId="564EA030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Cos'è</w:t>
      </w:r>
    </w:p>
    <w:p w14:paraId="21643698" w14:textId="77777777" w:rsidR="00CA4DC7" w:rsidRPr="00F6314E" w:rsidRDefault="00977CB6">
      <w:pPr>
        <w:spacing w:after="120"/>
        <w:rPr>
          <w:sz w:val="20"/>
          <w:szCs w:val="20"/>
        </w:rPr>
      </w:pPr>
      <w:r w:rsidRPr="00F6314E">
        <w:rPr>
          <w:sz w:val="20"/>
          <w:szCs w:val="20"/>
        </w:rPr>
        <w:t>L'algoritmo FX è il modello proprietario di Football Exchange che aggiorna il valore dei calciatori sulla base dei dati e delle performance considerate dal sistema.</w:t>
      </w:r>
    </w:p>
    <w:p w14:paraId="1C8F20F0" w14:textId="77777777" w:rsidR="00321CCB" w:rsidRPr="00FC1348" w:rsidRDefault="00000000">
      <w:pPr>
        <w:pStyle w:val="Titolo2"/>
        <w:rPr>
          <w:b/>
          <w:bCs/>
          <w:color w:val="215E99" w:themeColor="text2" w:themeTint="BF"/>
          <w:sz w:val="20"/>
          <w:szCs w:val="20"/>
        </w:rPr>
      </w:pPr>
      <w:r w:rsidRPr="00FC1348">
        <w:rPr>
          <w:b/>
          <w:bCs/>
          <w:color w:val="215E99" w:themeColor="text2" w:themeTint="BF"/>
          <w:sz w:val="20"/>
          <w:szCs w:val="20"/>
        </w:rPr>
        <w:t>Valore FX e arrotondamento</w:t>
      </w:r>
    </w:p>
    <w:p w14:paraId="39EF681C" w14:textId="7486226A" w:rsidR="00321CCB" w:rsidRPr="00FC1348" w:rsidRDefault="00000000">
      <w:pPr>
        <w:rPr>
          <w:sz w:val="20"/>
          <w:szCs w:val="20"/>
        </w:rPr>
      </w:pPr>
      <w:r w:rsidRPr="00FC1348">
        <w:rPr>
          <w:sz w:val="20"/>
          <w:szCs w:val="20"/>
        </w:rPr>
        <w:t>Il valore FX di ciascun calciatore è espresso in Milioni</w:t>
      </w:r>
      <w:r w:rsidR="00045039">
        <w:rPr>
          <w:sz w:val="20"/>
          <w:szCs w:val="20"/>
        </w:rPr>
        <w:t xml:space="preserve"> (M)</w:t>
      </w:r>
      <w:r w:rsidRPr="00FC1348">
        <w:rPr>
          <w:sz w:val="20"/>
          <w:szCs w:val="20"/>
        </w:rPr>
        <w:t xml:space="preserve"> e viene visualizzato in piattaforma con un massimo di due cifre decimali dopo la virgola.</w:t>
      </w:r>
    </w:p>
    <w:p w14:paraId="3079DA9B" w14:textId="77777777" w:rsidR="00321CCB" w:rsidRPr="00FC1348" w:rsidRDefault="00000000">
      <w:pPr>
        <w:pStyle w:val="Paragrafoelenco"/>
      </w:pPr>
      <w:r w:rsidRPr="00FC1348">
        <w:t>Il valore FX viene arrotondato alla seconda cifra decimale secondo le normali regole di arrotondamento.</w:t>
      </w:r>
    </w:p>
    <w:p w14:paraId="4DC43D61" w14:textId="77777777" w:rsidR="00321CCB" w:rsidRPr="00FC1348" w:rsidRDefault="00000000">
      <w:pPr>
        <w:pStyle w:val="Paragrafoelenco"/>
      </w:pPr>
      <w:r w:rsidRPr="00FC1348">
        <w:t>Esempio: un valore FX calcolato pari a 3,426 M viene visualizzato come 3,43 M.</w:t>
      </w:r>
    </w:p>
    <w:p w14:paraId="7C73A09B" w14:textId="77777777" w:rsidR="00321CCB" w:rsidRPr="00FC1348" w:rsidRDefault="00000000">
      <w:pPr>
        <w:pStyle w:val="Paragrafoelenco"/>
      </w:pPr>
      <w:r w:rsidRPr="00FC1348">
        <w:t>Il valore FX così visualizzato costituisce il valore di riferimento del calciatore in piattaforma, fermo restando l’effetto dello spread applicabile alle operazioni BUY e SELL.</w:t>
      </w:r>
    </w:p>
    <w:p w14:paraId="7AE54980" w14:textId="77777777" w:rsidR="00CA4DC7" w:rsidRDefault="00000000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Funzionamento</w:t>
      </w:r>
    </w:p>
    <w:p w14:paraId="4941A29E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Il valore si aggiorna indicativamente </w:t>
      </w:r>
      <w:r>
        <w:rPr>
          <w:b/>
          <w:bCs/>
        </w:rPr>
        <w:t>entro 24 ore</w:t>
      </w:r>
      <w:r>
        <w:t xml:space="preserve"> dalla fine della partita.</w:t>
      </w:r>
    </w:p>
    <w:p w14:paraId="76086F9F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>In alcuni rari casi, le negoziazioni su determinati calciatori possono essere temporaneamente sospese per motivi tecnici o di sicurezza, come la rilevazione di anomalie nei valori, interventi di adeguamento del modello o aggiornamenti periodici di addestramento dell'algoritmo. Tali sospensioni hanno l'obiettivo di garantire l'affidabilità dei dati e la correttezza del gioco per tutti gli utenti.</w:t>
      </w:r>
    </w:p>
    <w:p w14:paraId="3CAF1A01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Il modello analizza migliaia di dati/variabili, tra cui: (1) </w:t>
      </w:r>
      <w:r>
        <w:rPr>
          <w:b/>
          <w:bCs/>
        </w:rPr>
        <w:t>performance individuali</w:t>
      </w:r>
      <w:r>
        <w:t>, (2) contesto della partita, (3) dati storici e anagrafici, ecc.</w:t>
      </w:r>
    </w:p>
    <w:p w14:paraId="248559C7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In </w:t>
      </w:r>
      <w:r>
        <w:rPr>
          <w:b/>
          <w:bCs/>
        </w:rPr>
        <w:t>rari casi tecnici</w:t>
      </w:r>
      <w:r>
        <w:t xml:space="preserve"> possono verificarsi ritardi negli aggiornamenti.</w:t>
      </w:r>
    </w:p>
    <w:p w14:paraId="2AD1F0B9" w14:textId="77777777" w:rsidR="006675DD" w:rsidRDefault="006675DD" w:rsidP="006675DD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Caratteristiche</w:t>
      </w:r>
    </w:p>
    <w:p w14:paraId="530CC358" w14:textId="77777777" w:rsidR="006675DD" w:rsidRDefault="00D04FA1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 w:rsidRPr="00D04FA1">
        <w:t>L’aggiornamento ordinario dei valori è effettuato automaticamente dal modello, senza interventi discrezionali sul valore del singolo calciatore.</w:t>
      </w:r>
      <w:r>
        <w:t xml:space="preserve"> </w:t>
      </w:r>
      <w:r w:rsidR="006675DD">
        <w:t xml:space="preserve">Nessun intervento umano; calcolo </w:t>
      </w:r>
      <w:r w:rsidR="006675DD">
        <w:rPr>
          <w:b/>
          <w:bCs/>
        </w:rPr>
        <w:t>oggettivo</w:t>
      </w:r>
      <w:r w:rsidR="006675DD">
        <w:t xml:space="preserve"> e </w:t>
      </w:r>
      <w:r w:rsidR="006675DD">
        <w:rPr>
          <w:b/>
          <w:bCs/>
        </w:rPr>
        <w:t>automatico</w:t>
      </w:r>
      <w:r w:rsidR="006675DD">
        <w:t>.</w:t>
      </w:r>
    </w:p>
    <w:p w14:paraId="2BAEF484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rPr>
          <w:b/>
          <w:bCs/>
        </w:rPr>
        <w:t>Riaddestramento ogni 15 giorni</w:t>
      </w:r>
      <w:r>
        <w:t>.</w:t>
      </w:r>
    </w:p>
    <w:p w14:paraId="71E734DB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Sistema </w:t>
      </w:r>
      <w:r>
        <w:rPr>
          <w:b/>
          <w:bCs/>
        </w:rPr>
        <w:t>sicuro</w:t>
      </w:r>
      <w:r>
        <w:t xml:space="preserve"> e </w:t>
      </w:r>
      <w:r>
        <w:rPr>
          <w:b/>
          <w:bCs/>
        </w:rPr>
        <w:t>tracciabile</w:t>
      </w:r>
      <w:r>
        <w:t>.</w:t>
      </w:r>
    </w:p>
    <w:p w14:paraId="4DE3ABA5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>Per approfondimenti, consulta il materiale informativo in piattaforma (</w:t>
      </w:r>
      <w:r>
        <w:rPr>
          <w:b/>
          <w:bCs/>
        </w:rPr>
        <w:t>Metodo Calcolo FX)</w:t>
      </w:r>
    </w:p>
    <w:p w14:paraId="323CBCF9" w14:textId="77777777" w:rsidR="006675DD" w:rsidRDefault="006675DD" w:rsidP="006675DD">
      <w:pPr>
        <w:pStyle w:val="Titolo2"/>
        <w:spacing w:before="220" w:after="100"/>
      </w:pPr>
      <w:r>
        <w:rPr>
          <w:b/>
          <w:bCs/>
          <w:color w:val="2E5C8A"/>
          <w:sz w:val="22"/>
          <w:szCs w:val="22"/>
        </w:rPr>
        <w:t>Ambito</w:t>
      </w:r>
    </w:p>
    <w:p w14:paraId="5F2A62BD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 xml:space="preserve">In piattaforma sono presenti </w:t>
      </w:r>
      <w:r>
        <w:rPr>
          <w:b/>
          <w:bCs/>
        </w:rPr>
        <w:t>solo calciatori di Serie A e Serie B</w:t>
      </w:r>
      <w:r>
        <w:t>.</w:t>
      </w:r>
    </w:p>
    <w:p w14:paraId="781AD508" w14:textId="77777777" w:rsidR="006675DD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>
        <w:t>Il modello mappa tutte le partite ufficiali disputate dai calciatori: Campionati nazionali, Coppa Italia, Champions League, Europa League, Conference League, Mondiale per club, Europei e Mondiali per nazionali.</w:t>
      </w:r>
    </w:p>
    <w:p w14:paraId="386B9515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lastRenderedPageBreak/>
        <w:t>1</w:t>
      </w:r>
      <w:r w:rsidR="00A26CAB">
        <w:rPr>
          <w:b/>
          <w:bCs/>
          <w:color w:val="1F4E79"/>
          <w:sz w:val="26"/>
          <w:szCs w:val="26"/>
        </w:rPr>
        <w:t>7</w:t>
      </w:r>
      <w:r>
        <w:rPr>
          <w:b/>
          <w:bCs/>
          <w:color w:val="1F4E79"/>
          <w:sz w:val="26"/>
          <w:szCs w:val="26"/>
        </w:rPr>
        <w:t xml:space="preserve">) Dati di posizione nel </w:t>
      </w:r>
      <w:r w:rsidR="003B7175">
        <w:rPr>
          <w:b/>
          <w:bCs/>
          <w:color w:val="1F4E79"/>
          <w:sz w:val="26"/>
          <w:szCs w:val="26"/>
        </w:rPr>
        <w:t xml:space="preserve">My </w:t>
      </w:r>
      <w:r>
        <w:rPr>
          <w:b/>
          <w:bCs/>
          <w:color w:val="1F4E79"/>
          <w:sz w:val="26"/>
          <w:szCs w:val="26"/>
        </w:rPr>
        <w:t>TEAM</w:t>
      </w:r>
    </w:p>
    <w:p w14:paraId="1243262A" w14:textId="77777777" w:rsidR="00CA4DC7" w:rsidRPr="004F3ECB" w:rsidRDefault="00000000">
      <w:pPr>
        <w:spacing w:after="120"/>
        <w:rPr>
          <w:sz w:val="20"/>
          <w:szCs w:val="20"/>
        </w:rPr>
      </w:pPr>
      <w:r w:rsidRPr="004F3ECB">
        <w:rPr>
          <w:sz w:val="20"/>
          <w:szCs w:val="20"/>
        </w:rPr>
        <w:t>Per ciascun giocatore nel TEAM sono mostrati, ove disponibili:</w:t>
      </w:r>
    </w:p>
    <w:p w14:paraId="351BE370" w14:textId="77777777" w:rsidR="006675DD" w:rsidRPr="004F3ECB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 w:rsidRPr="004F3ECB">
        <w:rPr>
          <w:b/>
          <w:bCs/>
        </w:rPr>
        <w:t>Data di acquisto</w:t>
      </w:r>
    </w:p>
    <w:p w14:paraId="09F112C9" w14:textId="77777777" w:rsidR="006675DD" w:rsidRPr="004F3ECB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 w:rsidRPr="004F3ECB">
        <w:rPr>
          <w:b/>
          <w:bCs/>
        </w:rPr>
        <w:t>Direzione</w:t>
      </w:r>
      <w:r w:rsidRPr="004F3ECB">
        <w:t xml:space="preserve"> (BUY = rialzo; SELL = ribasso)</w:t>
      </w:r>
    </w:p>
    <w:p w14:paraId="006A6D5C" w14:textId="77777777" w:rsidR="006675DD" w:rsidRPr="004F3ECB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 w:rsidRPr="004F3ECB">
        <w:rPr>
          <w:b/>
          <w:bCs/>
        </w:rPr>
        <w:t>Valore di acquisto</w:t>
      </w:r>
      <w:r w:rsidRPr="004F3ECB">
        <w:t xml:space="preserve"> (include ±3% di spread per gli utenti Free; solo ±1% per i Premium invece)</w:t>
      </w:r>
    </w:p>
    <w:p w14:paraId="0DF208B7" w14:textId="77777777" w:rsidR="006675DD" w:rsidRPr="004F3ECB" w:rsidRDefault="006675DD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 w:rsidRPr="004F3ECB">
        <w:rPr>
          <w:b/>
          <w:bCs/>
        </w:rPr>
        <w:t>Valore attuale</w:t>
      </w:r>
      <w:r w:rsidRPr="004F3ECB">
        <w:t xml:space="preserve"> (dato Algoritmo FX corrente)</w:t>
      </w:r>
    </w:p>
    <w:p w14:paraId="194500FE" w14:textId="77777777" w:rsidR="00CA4DC7" w:rsidRPr="004F3ECB" w:rsidRDefault="00000000" w:rsidP="006675DD">
      <w:pPr>
        <w:pStyle w:val="Paragrafoelenco"/>
        <w:numPr>
          <w:ilvl w:val="0"/>
          <w:numId w:val="2"/>
        </w:numPr>
        <w:spacing w:after="60"/>
        <w:ind w:left="431" w:hanging="259"/>
      </w:pPr>
      <w:r w:rsidRPr="004F3ECB">
        <w:rPr>
          <w:b/>
          <w:bCs/>
        </w:rPr>
        <w:t>Valore della posizione.</w:t>
      </w:r>
    </w:p>
    <w:p w14:paraId="0743CB35" w14:textId="77777777" w:rsidR="00CA4DC7" w:rsidRPr="004F3ECB" w:rsidRDefault="00000000">
      <w:pPr>
        <w:spacing w:after="120"/>
        <w:rPr>
          <w:sz w:val="20"/>
          <w:szCs w:val="20"/>
        </w:rPr>
      </w:pPr>
      <w:r w:rsidRPr="004F3ECB">
        <w:rPr>
          <w:sz w:val="20"/>
          <w:szCs w:val="20"/>
        </w:rPr>
        <w:t>Tempo trascorso dall'apertura e disponibilità alla chiusura secondo il vincolo minimo di 72 ore.</w:t>
      </w:r>
    </w:p>
    <w:p w14:paraId="4ED7718E" w14:textId="77777777" w:rsidR="00CA4DC7" w:rsidRPr="004F3ECB" w:rsidRDefault="00000000">
      <w:pPr>
        <w:pStyle w:val="Paragrafoelenco"/>
        <w:numPr>
          <w:ilvl w:val="0"/>
          <w:numId w:val="2"/>
        </w:numPr>
        <w:spacing w:after="60"/>
      </w:pPr>
      <w:r w:rsidRPr="004F3ECB">
        <w:rPr>
          <w:b/>
          <w:bCs/>
        </w:rPr>
        <w:t>P&amp;L assoluto e P&amp;L %.</w:t>
      </w:r>
    </w:p>
    <w:p w14:paraId="3A2C26BF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8</w:t>
      </w:r>
      <w:r>
        <w:rPr>
          <w:b/>
          <w:bCs/>
          <w:color w:val="1F4E79"/>
          <w:sz w:val="26"/>
          <w:szCs w:val="26"/>
        </w:rPr>
        <w:t>) Media (contenuti riservati)</w:t>
      </w:r>
    </w:p>
    <w:p w14:paraId="4AD73A90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News: </w:t>
      </w:r>
      <w:r w:rsidRPr="00C70A96">
        <w:t>contenuti editoriali disponibili nell'area dedicata.</w:t>
      </w:r>
    </w:p>
    <w:p w14:paraId="3DEE8399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Analisi: </w:t>
      </w:r>
      <w:r w:rsidRPr="00C70A96">
        <w:t>approfondimenti sui valori di mercato e sui temi collegati a Football Exchange.</w:t>
      </w:r>
    </w:p>
    <w:p w14:paraId="023B63E5" w14:textId="77777777" w:rsidR="00CA4DC7" w:rsidRDefault="003B7175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>Insight</w:t>
      </w:r>
      <w:r w:rsidR="00C70A96">
        <w:rPr>
          <w:b/>
          <w:bCs/>
        </w:rPr>
        <w:t xml:space="preserve">: </w:t>
      </w:r>
      <w:r w:rsidR="00C70A96" w:rsidRPr="00C70A96">
        <w:t>contenuti creati da creator selezionati, pubblicati nell'area dedicata.</w:t>
      </w:r>
    </w:p>
    <w:p w14:paraId="3B73FD77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1</w:t>
      </w:r>
      <w:r w:rsidR="00A26CAB">
        <w:rPr>
          <w:b/>
          <w:bCs/>
          <w:color w:val="1F4E79"/>
          <w:sz w:val="26"/>
          <w:szCs w:val="26"/>
        </w:rPr>
        <w:t>9</w:t>
      </w:r>
      <w:r>
        <w:rPr>
          <w:b/>
          <w:bCs/>
          <w:color w:val="1F4E79"/>
          <w:sz w:val="26"/>
          <w:szCs w:val="26"/>
        </w:rPr>
        <w:t>) Gestione account, supporto e assistenza</w:t>
      </w:r>
    </w:p>
    <w:p w14:paraId="6BCF9DB0" w14:textId="77777777" w:rsidR="00CA4DC7" w:rsidRPr="004F3ECB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Gestione account: </w:t>
      </w:r>
      <w:r w:rsidRPr="004F3ECB">
        <w:t>modifica dati e attività del profilo da App o Web App.</w:t>
      </w:r>
    </w:p>
    <w:p w14:paraId="16E16984" w14:textId="397329A5" w:rsidR="00CA4DC7" w:rsidRPr="004F3ECB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Wallet personale: </w:t>
      </w:r>
      <w:r w:rsidRPr="004F3ECB">
        <w:t>visualizza e gestisce il saldo d</w:t>
      </w:r>
      <w:r w:rsidR="00AF7D96">
        <w:t xml:space="preserve">ei crediti (M) </w:t>
      </w:r>
      <w:r w:rsidRPr="004F3ECB">
        <w:t>e le informazioni collegate alle posizioni.</w:t>
      </w:r>
    </w:p>
    <w:p w14:paraId="6099BB1A" w14:textId="77777777" w:rsidR="00CA4DC7" w:rsidRDefault="00000000">
      <w:pPr>
        <w:pStyle w:val="Paragrafoelenco"/>
        <w:numPr>
          <w:ilvl w:val="0"/>
          <w:numId w:val="2"/>
        </w:numPr>
        <w:spacing w:after="60"/>
      </w:pPr>
      <w:r>
        <w:rPr>
          <w:b/>
          <w:bCs/>
        </w:rPr>
        <w:t xml:space="preserve">Supporto tecnico: </w:t>
      </w:r>
      <w:r w:rsidRPr="004F3ECB">
        <w:t>utilizza la sezione Aiuto in piattaforma; per le richieste che richiedono assistenza ulteriore, utilizza i canali di supporto indicati da Football Exchange.</w:t>
      </w:r>
    </w:p>
    <w:p w14:paraId="04ABBF99" w14:textId="77777777" w:rsidR="00CA4DC7" w:rsidRDefault="00000000">
      <w:pPr>
        <w:pStyle w:val="Titolo1"/>
        <w:pBdr>
          <w:bottom w:val="single" w:sz="6" w:space="4" w:color="1F4E79"/>
        </w:pBdr>
        <w:spacing w:before="360" w:after="160"/>
      </w:pPr>
      <w:r>
        <w:rPr>
          <w:b/>
          <w:bCs/>
          <w:color w:val="1F4E79"/>
          <w:sz w:val="26"/>
          <w:szCs w:val="26"/>
        </w:rPr>
        <w:t>Nota finale</w:t>
      </w:r>
    </w:p>
    <w:p w14:paraId="4BE1FA51" w14:textId="77777777" w:rsidR="00CA4DC7" w:rsidRPr="004F3ECB" w:rsidRDefault="00000000">
      <w:pPr>
        <w:spacing w:after="120"/>
        <w:rPr>
          <w:sz w:val="20"/>
          <w:szCs w:val="20"/>
        </w:rPr>
      </w:pPr>
      <w:r w:rsidRPr="004F3ECB">
        <w:rPr>
          <w:sz w:val="20"/>
          <w:szCs w:val="20"/>
        </w:rPr>
        <w:t>FOOTBALL EXCHANGE è una piattaforma di gioco e non costituisce un servizio di investimento, un prodotto finanziario, una piattaforma di scommesse sportive o di gioco d'azzardo.</w:t>
      </w:r>
    </w:p>
    <w:p w14:paraId="374CD5EF" w14:textId="77777777" w:rsidR="00CA4DC7" w:rsidRPr="004F3ECB" w:rsidRDefault="00000000">
      <w:pPr>
        <w:spacing w:after="120"/>
        <w:rPr>
          <w:sz w:val="20"/>
          <w:szCs w:val="20"/>
        </w:rPr>
      </w:pPr>
      <w:r w:rsidRPr="004F3ECB">
        <w:rPr>
          <w:b/>
          <w:bCs/>
          <w:sz w:val="20"/>
          <w:szCs w:val="20"/>
        </w:rPr>
        <w:t xml:space="preserve">I </w:t>
      </w:r>
      <w:r w:rsidR="00B53DF8">
        <w:rPr>
          <w:b/>
          <w:bCs/>
          <w:sz w:val="20"/>
          <w:szCs w:val="20"/>
        </w:rPr>
        <w:t xml:space="preserve">Crediti (M) </w:t>
      </w:r>
      <w:r w:rsidRPr="004F3ECB">
        <w:rPr>
          <w:b/>
          <w:bCs/>
          <w:sz w:val="20"/>
          <w:szCs w:val="20"/>
        </w:rPr>
        <w:t>sono unità di gioco interne alla piattaforma e non sono riscattabili, trasferibili all'esterno o convertibili in denaro reale.</w:t>
      </w:r>
    </w:p>
    <w:p w14:paraId="19B809DE" w14:textId="77777777" w:rsidR="00CA4DC7" w:rsidRPr="004F3ECB" w:rsidRDefault="00000000">
      <w:pPr>
        <w:spacing w:after="120"/>
        <w:rPr>
          <w:sz w:val="20"/>
          <w:szCs w:val="20"/>
        </w:rPr>
      </w:pPr>
      <w:r w:rsidRPr="004F3ECB">
        <w:rPr>
          <w:sz w:val="20"/>
          <w:szCs w:val="20"/>
        </w:rPr>
        <w:t>Per ulteriori dettagli consulta il Regolamento ufficiale del concorso, i Termini e Condizioni e il materiale dedicato alla metodologia di calcolo del valore FX.</w:t>
      </w:r>
    </w:p>
    <w:sectPr w:rsidR="00CA4DC7" w:rsidRPr="004F3ECB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4520D6"/>
    <w:multiLevelType w:val="hybridMultilevel"/>
    <w:tmpl w:val="C6728738"/>
    <w:lvl w:ilvl="0" w:tplc="F7E46950">
      <w:start w:val="1"/>
      <w:numFmt w:val="bullet"/>
      <w:lvlText w:val="-"/>
      <w:lvlJc w:val="left"/>
      <w:pPr>
        <w:ind w:left="936" w:hanging="259"/>
      </w:pPr>
    </w:lvl>
    <w:lvl w:ilvl="1" w:tplc="AA20398A">
      <w:numFmt w:val="decimal"/>
      <w:lvlText w:val=""/>
      <w:lvlJc w:val="left"/>
    </w:lvl>
    <w:lvl w:ilvl="2" w:tplc="D646C652">
      <w:numFmt w:val="decimal"/>
      <w:lvlText w:val=""/>
      <w:lvlJc w:val="left"/>
    </w:lvl>
    <w:lvl w:ilvl="3" w:tplc="E144905E">
      <w:numFmt w:val="decimal"/>
      <w:lvlText w:val=""/>
      <w:lvlJc w:val="left"/>
    </w:lvl>
    <w:lvl w:ilvl="4" w:tplc="09541988">
      <w:numFmt w:val="decimal"/>
      <w:lvlText w:val=""/>
      <w:lvlJc w:val="left"/>
    </w:lvl>
    <w:lvl w:ilvl="5" w:tplc="D9A06828">
      <w:numFmt w:val="decimal"/>
      <w:lvlText w:val=""/>
      <w:lvlJc w:val="left"/>
    </w:lvl>
    <w:lvl w:ilvl="6" w:tplc="4A749D6A">
      <w:numFmt w:val="decimal"/>
      <w:lvlText w:val=""/>
      <w:lvlJc w:val="left"/>
    </w:lvl>
    <w:lvl w:ilvl="7" w:tplc="7C4E2D40">
      <w:numFmt w:val="decimal"/>
      <w:lvlText w:val=""/>
      <w:lvlJc w:val="left"/>
    </w:lvl>
    <w:lvl w:ilvl="8" w:tplc="70028278">
      <w:numFmt w:val="decimal"/>
      <w:lvlText w:val=""/>
      <w:lvlJc w:val="left"/>
    </w:lvl>
  </w:abstractNum>
  <w:abstractNum w:abstractNumId="1" w15:restartNumberingAfterBreak="0">
    <w:nsid w:val="23582DB4"/>
    <w:multiLevelType w:val="multilevel"/>
    <w:tmpl w:val="06A6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95152"/>
    <w:multiLevelType w:val="hybridMultilevel"/>
    <w:tmpl w:val="E5D6DF08"/>
    <w:lvl w:ilvl="0" w:tplc="E5A6B926">
      <w:start w:val="1"/>
      <w:numFmt w:val="bullet"/>
      <w:lvlText w:val="●"/>
      <w:lvlJc w:val="left"/>
      <w:pPr>
        <w:ind w:left="720" w:hanging="360"/>
      </w:pPr>
    </w:lvl>
    <w:lvl w:ilvl="1" w:tplc="6E042730">
      <w:start w:val="1"/>
      <w:numFmt w:val="bullet"/>
      <w:lvlText w:val="○"/>
      <w:lvlJc w:val="left"/>
      <w:pPr>
        <w:ind w:left="1440" w:hanging="360"/>
      </w:pPr>
    </w:lvl>
    <w:lvl w:ilvl="2" w:tplc="D64840B4">
      <w:start w:val="1"/>
      <w:numFmt w:val="bullet"/>
      <w:lvlText w:val="■"/>
      <w:lvlJc w:val="left"/>
      <w:pPr>
        <w:ind w:left="2160" w:hanging="360"/>
      </w:pPr>
    </w:lvl>
    <w:lvl w:ilvl="3" w:tplc="C1CE7A3A">
      <w:start w:val="1"/>
      <w:numFmt w:val="bullet"/>
      <w:lvlText w:val="●"/>
      <w:lvlJc w:val="left"/>
      <w:pPr>
        <w:ind w:left="2880" w:hanging="360"/>
      </w:pPr>
    </w:lvl>
    <w:lvl w:ilvl="4" w:tplc="91642212">
      <w:start w:val="1"/>
      <w:numFmt w:val="bullet"/>
      <w:lvlText w:val="○"/>
      <w:lvlJc w:val="left"/>
      <w:pPr>
        <w:ind w:left="3600" w:hanging="360"/>
      </w:pPr>
    </w:lvl>
    <w:lvl w:ilvl="5" w:tplc="5008D4CC">
      <w:start w:val="1"/>
      <w:numFmt w:val="bullet"/>
      <w:lvlText w:val="■"/>
      <w:lvlJc w:val="left"/>
      <w:pPr>
        <w:ind w:left="4320" w:hanging="360"/>
      </w:pPr>
    </w:lvl>
    <w:lvl w:ilvl="6" w:tplc="147AF3C2">
      <w:start w:val="1"/>
      <w:numFmt w:val="bullet"/>
      <w:lvlText w:val="●"/>
      <w:lvlJc w:val="left"/>
      <w:pPr>
        <w:ind w:left="5040" w:hanging="360"/>
      </w:pPr>
    </w:lvl>
    <w:lvl w:ilvl="7" w:tplc="06344E5C">
      <w:start w:val="1"/>
      <w:numFmt w:val="bullet"/>
      <w:lvlText w:val="●"/>
      <w:lvlJc w:val="left"/>
      <w:pPr>
        <w:ind w:left="5760" w:hanging="360"/>
      </w:pPr>
    </w:lvl>
    <w:lvl w:ilvl="8" w:tplc="86F8780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B6C6DC7"/>
    <w:multiLevelType w:val="hybridMultilevel"/>
    <w:tmpl w:val="57D4EAD8"/>
    <w:lvl w:ilvl="0" w:tplc="1E2E10F4">
      <w:start w:val="1"/>
      <w:numFmt w:val="bullet"/>
      <w:lvlText w:val="•"/>
      <w:lvlJc w:val="left"/>
      <w:pPr>
        <w:ind w:left="532" w:hanging="360"/>
      </w:pPr>
    </w:lvl>
    <w:lvl w:ilvl="1" w:tplc="DC5076BA">
      <w:numFmt w:val="decimal"/>
      <w:lvlText w:val=""/>
      <w:lvlJc w:val="left"/>
    </w:lvl>
    <w:lvl w:ilvl="2" w:tplc="55D8D190">
      <w:numFmt w:val="decimal"/>
      <w:lvlText w:val=""/>
      <w:lvlJc w:val="left"/>
    </w:lvl>
    <w:lvl w:ilvl="3" w:tplc="FF3C38E4">
      <w:numFmt w:val="decimal"/>
      <w:lvlText w:val=""/>
      <w:lvlJc w:val="left"/>
    </w:lvl>
    <w:lvl w:ilvl="4" w:tplc="D2826EA4">
      <w:numFmt w:val="decimal"/>
      <w:lvlText w:val=""/>
      <w:lvlJc w:val="left"/>
    </w:lvl>
    <w:lvl w:ilvl="5" w:tplc="01AA4B32">
      <w:numFmt w:val="decimal"/>
      <w:lvlText w:val=""/>
      <w:lvlJc w:val="left"/>
    </w:lvl>
    <w:lvl w:ilvl="6" w:tplc="3C76CDB4">
      <w:numFmt w:val="decimal"/>
      <w:lvlText w:val=""/>
      <w:lvlJc w:val="left"/>
    </w:lvl>
    <w:lvl w:ilvl="7" w:tplc="14C29864">
      <w:numFmt w:val="decimal"/>
      <w:lvlText w:val=""/>
      <w:lvlJc w:val="left"/>
    </w:lvl>
    <w:lvl w:ilvl="8" w:tplc="E29C0394">
      <w:numFmt w:val="decimal"/>
      <w:lvlText w:val=""/>
      <w:lvlJc w:val="left"/>
    </w:lvl>
  </w:abstractNum>
  <w:abstractNum w:abstractNumId="4" w15:restartNumberingAfterBreak="0">
    <w:nsid w:val="417D11C6"/>
    <w:multiLevelType w:val="multilevel"/>
    <w:tmpl w:val="FEBE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C06FC5"/>
    <w:multiLevelType w:val="multilevel"/>
    <w:tmpl w:val="4168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03792"/>
    <w:multiLevelType w:val="multilevel"/>
    <w:tmpl w:val="221C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3114A8"/>
    <w:multiLevelType w:val="multilevel"/>
    <w:tmpl w:val="64D6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712036">
    <w:abstractNumId w:val="2"/>
    <w:lvlOverride w:ilvl="0">
      <w:startOverride w:val="1"/>
    </w:lvlOverride>
  </w:num>
  <w:num w:numId="2" w16cid:durableId="1914047702">
    <w:abstractNumId w:val="3"/>
  </w:num>
  <w:num w:numId="3" w16cid:durableId="1434595586">
    <w:abstractNumId w:val="0"/>
    <w:lvlOverride w:ilvl="0">
      <w:startOverride w:val="1"/>
    </w:lvlOverride>
  </w:num>
  <w:num w:numId="4" w16cid:durableId="1169564498">
    <w:abstractNumId w:val="5"/>
  </w:num>
  <w:num w:numId="5" w16cid:durableId="723603244">
    <w:abstractNumId w:val="1"/>
  </w:num>
  <w:num w:numId="6" w16cid:durableId="1768503999">
    <w:abstractNumId w:val="7"/>
  </w:num>
  <w:num w:numId="7" w16cid:durableId="1029456006">
    <w:abstractNumId w:val="3"/>
  </w:num>
  <w:num w:numId="8" w16cid:durableId="1419717691">
    <w:abstractNumId w:val="4"/>
  </w:num>
  <w:num w:numId="9" w16cid:durableId="77020406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DC7"/>
    <w:rsid w:val="00021052"/>
    <w:rsid w:val="00045039"/>
    <w:rsid w:val="00045C2C"/>
    <w:rsid w:val="000555C8"/>
    <w:rsid w:val="00057AA8"/>
    <w:rsid w:val="00073F94"/>
    <w:rsid w:val="000A7528"/>
    <w:rsid w:val="000D4288"/>
    <w:rsid w:val="000D64E0"/>
    <w:rsid w:val="00111863"/>
    <w:rsid w:val="00113CC3"/>
    <w:rsid w:val="00147192"/>
    <w:rsid w:val="001510D8"/>
    <w:rsid w:val="001532B4"/>
    <w:rsid w:val="00197C86"/>
    <w:rsid w:val="001A159E"/>
    <w:rsid w:val="001B2177"/>
    <w:rsid w:val="00210ECE"/>
    <w:rsid w:val="002908FD"/>
    <w:rsid w:val="00311CC0"/>
    <w:rsid w:val="00312EE4"/>
    <w:rsid w:val="00321CCB"/>
    <w:rsid w:val="003B7175"/>
    <w:rsid w:val="00443F39"/>
    <w:rsid w:val="00493B05"/>
    <w:rsid w:val="004C0538"/>
    <w:rsid w:val="004C457E"/>
    <w:rsid w:val="004D4639"/>
    <w:rsid w:val="004D52A8"/>
    <w:rsid w:val="004E5AA2"/>
    <w:rsid w:val="004F3ECB"/>
    <w:rsid w:val="00512BF4"/>
    <w:rsid w:val="00565CE5"/>
    <w:rsid w:val="005848DC"/>
    <w:rsid w:val="005B20C8"/>
    <w:rsid w:val="005B5736"/>
    <w:rsid w:val="00615A89"/>
    <w:rsid w:val="00652F35"/>
    <w:rsid w:val="006675DD"/>
    <w:rsid w:val="0067041A"/>
    <w:rsid w:val="0069168C"/>
    <w:rsid w:val="006C43F4"/>
    <w:rsid w:val="006E4F76"/>
    <w:rsid w:val="0080306F"/>
    <w:rsid w:val="00826904"/>
    <w:rsid w:val="00827472"/>
    <w:rsid w:val="008308BD"/>
    <w:rsid w:val="00855138"/>
    <w:rsid w:val="00871C4B"/>
    <w:rsid w:val="00892D89"/>
    <w:rsid w:val="00922D87"/>
    <w:rsid w:val="00977CB6"/>
    <w:rsid w:val="009809D3"/>
    <w:rsid w:val="009A6A1F"/>
    <w:rsid w:val="00A26CAB"/>
    <w:rsid w:val="00A37D37"/>
    <w:rsid w:val="00A5261F"/>
    <w:rsid w:val="00AC4EDA"/>
    <w:rsid w:val="00AD2FBD"/>
    <w:rsid w:val="00AF38D2"/>
    <w:rsid w:val="00AF7D96"/>
    <w:rsid w:val="00B53DF8"/>
    <w:rsid w:val="00B609B7"/>
    <w:rsid w:val="00B821F0"/>
    <w:rsid w:val="00BA5AFE"/>
    <w:rsid w:val="00BE7E5C"/>
    <w:rsid w:val="00C00FE6"/>
    <w:rsid w:val="00C3052F"/>
    <w:rsid w:val="00C5263C"/>
    <w:rsid w:val="00C70A96"/>
    <w:rsid w:val="00C932A8"/>
    <w:rsid w:val="00CA4DC7"/>
    <w:rsid w:val="00CF2C3F"/>
    <w:rsid w:val="00CF7789"/>
    <w:rsid w:val="00D04FA1"/>
    <w:rsid w:val="00D9413C"/>
    <w:rsid w:val="00DC6C5F"/>
    <w:rsid w:val="00DD55E0"/>
    <w:rsid w:val="00DE408B"/>
    <w:rsid w:val="00E31DCD"/>
    <w:rsid w:val="00E36751"/>
    <w:rsid w:val="00E433FE"/>
    <w:rsid w:val="00E43E69"/>
    <w:rsid w:val="00E94F27"/>
    <w:rsid w:val="00E9543B"/>
    <w:rsid w:val="00F17426"/>
    <w:rsid w:val="00F3561F"/>
    <w:rsid w:val="00F53E7F"/>
    <w:rsid w:val="00F6314E"/>
    <w:rsid w:val="00F8200D"/>
    <w:rsid w:val="00FA7BD8"/>
    <w:rsid w:val="00FC1348"/>
    <w:rsid w:val="00FC215C"/>
    <w:rsid w:val="00FF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A64824"/>
  <w15:docId w15:val="{C32BC07A-BAD0-1944-8295-2E5E3B71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57E"/>
    <w:rPr>
      <w:sz w:val="24"/>
      <w:szCs w:val="24"/>
    </w:rPr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e"/>
    <w:rsid w:val="004C457E"/>
    <w:pPr>
      <w:spacing w:before="100" w:beforeAutospacing="1" w:after="100" w:afterAutospacing="1"/>
    </w:pPr>
  </w:style>
  <w:style w:type="character" w:customStyle="1" w:styleId="s1">
    <w:name w:val="s1"/>
    <w:basedOn w:val="Carpredefinitoparagrafo"/>
    <w:rsid w:val="004C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B0E511-AE9D-5E4D-8AF4-014E23618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8</Pages>
  <Words>3503</Words>
  <Characters>19972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Davide Biasetton</cp:lastModifiedBy>
  <cp:revision>33</cp:revision>
  <dcterms:created xsi:type="dcterms:W3CDTF">2026-07-01T15:53:00Z</dcterms:created>
  <dcterms:modified xsi:type="dcterms:W3CDTF">2026-10-07T11:38:00Z</dcterms:modified>
</cp:coreProperties>
</file>